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14F" w:rsidRDefault="009E514F">
      <w:pPr>
        <w:pStyle w:val="normal0"/>
        <w:pBdr>
          <w:top w:val="nil"/>
          <w:left w:val="nil"/>
          <w:bottom w:val="nil"/>
          <w:right w:val="nil"/>
          <w:between w:val="nil"/>
        </w:pBdr>
        <w:ind w:left="-180"/>
        <w:rPr>
          <w:rFonts w:ascii="Calibri" w:eastAsia="Calibri" w:hAnsi="Calibri" w:cs="Calibri"/>
          <w:b/>
          <w:color w:val="0000FF"/>
          <w:sz w:val="24"/>
          <w:szCs w:val="24"/>
        </w:rPr>
      </w:pPr>
    </w:p>
    <w:p w:rsidR="009E514F" w:rsidRDefault="003D1CFD">
      <w:pPr>
        <w:pStyle w:val="normal0"/>
        <w:pBdr>
          <w:top w:val="nil"/>
          <w:left w:val="nil"/>
          <w:bottom w:val="nil"/>
          <w:right w:val="nil"/>
          <w:between w:val="nil"/>
        </w:pBdr>
        <w:ind w:left="-180"/>
        <w:rPr>
          <w:rFonts w:ascii="Comic Sans MS" w:eastAsia="Comic Sans MS" w:hAnsi="Comic Sans MS" w:cs="Comic Sans MS"/>
          <w:color w:val="000000"/>
          <w:sz w:val="22"/>
          <w:szCs w:val="22"/>
        </w:rPr>
      </w:pPr>
      <w:r>
        <w:rPr>
          <w:rFonts w:ascii="Calibri" w:eastAsia="Calibri" w:hAnsi="Calibri" w:cs="Calibri"/>
          <w:b/>
          <w:color w:val="0000FF"/>
          <w:sz w:val="28"/>
          <w:szCs w:val="28"/>
        </w:rPr>
        <w:t>Events programme</w:t>
      </w:r>
      <w:r>
        <w:rPr>
          <w:rFonts w:ascii="Calibri" w:eastAsia="Calibri" w:hAnsi="Calibri" w:cs="Calibri"/>
          <w:b/>
          <w:color w:val="008000"/>
          <w:sz w:val="28"/>
          <w:szCs w:val="28"/>
        </w:rPr>
        <w:tab/>
      </w:r>
      <w:r>
        <w:rPr>
          <w:rFonts w:ascii="Calibri" w:eastAsia="Calibri" w:hAnsi="Calibri" w:cs="Calibri"/>
          <w:b/>
          <w:color w:val="008000"/>
          <w:sz w:val="28"/>
          <w:szCs w:val="28"/>
        </w:rPr>
        <w:tab/>
      </w:r>
      <w:r>
        <w:rPr>
          <w:rFonts w:ascii="Calibri" w:eastAsia="Calibri" w:hAnsi="Calibri" w:cs="Calibri"/>
          <w:b/>
          <w:color w:val="008000"/>
          <w:sz w:val="28"/>
          <w:szCs w:val="28"/>
        </w:rPr>
        <w:tab/>
      </w:r>
      <w:r>
        <w:rPr>
          <w:rFonts w:ascii="Calibri" w:eastAsia="Calibri" w:hAnsi="Calibri" w:cs="Calibri"/>
          <w:b/>
          <w:color w:val="008000"/>
          <w:sz w:val="28"/>
          <w:szCs w:val="28"/>
        </w:rPr>
        <w:tab/>
      </w:r>
      <w:r>
        <w:rPr>
          <w:rFonts w:ascii="Calibri" w:eastAsia="Calibri" w:hAnsi="Calibri" w:cs="Calibri"/>
          <w:b/>
          <w:color w:val="008000"/>
          <w:sz w:val="28"/>
          <w:szCs w:val="28"/>
        </w:rPr>
        <w:tab/>
      </w:r>
      <w:r>
        <w:rPr>
          <w:rFonts w:ascii="Calibri" w:eastAsia="Calibri" w:hAnsi="Calibri" w:cs="Calibri"/>
          <w:b/>
          <w:color w:val="008000"/>
          <w:sz w:val="28"/>
          <w:szCs w:val="28"/>
        </w:rPr>
        <w:tab/>
      </w:r>
      <w:r>
        <w:rPr>
          <w:rFonts w:ascii="Calibri" w:eastAsia="Calibri" w:hAnsi="Calibri" w:cs="Calibri"/>
          <w:b/>
          <w:color w:val="008000"/>
          <w:sz w:val="28"/>
          <w:szCs w:val="28"/>
        </w:rPr>
        <w:tab/>
      </w:r>
      <w:r>
        <w:rPr>
          <w:rFonts w:ascii="Calibri" w:eastAsia="Calibri" w:hAnsi="Calibri" w:cs="Calibri"/>
          <w:b/>
          <w:color w:val="008000"/>
          <w:sz w:val="28"/>
          <w:szCs w:val="28"/>
        </w:rPr>
        <w:tab/>
      </w:r>
      <w:r>
        <w:rPr>
          <w:rFonts w:ascii="Calibri" w:eastAsia="Calibri" w:hAnsi="Calibri" w:cs="Calibri"/>
          <w:b/>
          <w:color w:val="0000FF"/>
          <w:sz w:val="28"/>
          <w:szCs w:val="28"/>
        </w:rPr>
        <w:t xml:space="preserve">     </w:t>
      </w:r>
      <w:r>
        <w:rPr>
          <w:rFonts w:ascii="Calibri" w:eastAsia="Calibri" w:hAnsi="Calibri" w:cs="Calibri"/>
          <w:b/>
          <w:color w:val="0000FF"/>
          <w:sz w:val="28"/>
          <w:szCs w:val="28"/>
        </w:rPr>
        <w:tab/>
      </w:r>
      <w:r>
        <w:rPr>
          <w:rFonts w:ascii="Calibri" w:eastAsia="Calibri" w:hAnsi="Calibri" w:cs="Calibri"/>
          <w:b/>
          <w:color w:val="0000FF"/>
          <w:sz w:val="28"/>
          <w:szCs w:val="28"/>
        </w:rPr>
        <w:tab/>
      </w:r>
      <w:r>
        <w:rPr>
          <w:rFonts w:ascii="Calibri" w:eastAsia="Calibri" w:hAnsi="Calibri" w:cs="Calibri"/>
          <w:b/>
          <w:color w:val="0000FF"/>
          <w:sz w:val="28"/>
          <w:szCs w:val="28"/>
        </w:rPr>
        <w:tab/>
      </w:r>
      <w:r>
        <w:rPr>
          <w:rFonts w:ascii="Calibri" w:eastAsia="Calibri" w:hAnsi="Calibri" w:cs="Calibri"/>
          <w:b/>
          <w:color w:val="0000FF"/>
          <w:sz w:val="28"/>
          <w:szCs w:val="28"/>
        </w:rPr>
        <w:tab/>
      </w:r>
      <w:proofErr w:type="gramStart"/>
      <w:r w:rsidR="00033F17">
        <w:rPr>
          <w:rFonts w:ascii="Calibri" w:eastAsia="Calibri" w:hAnsi="Calibri" w:cs="Calibri"/>
          <w:b/>
          <w:color w:val="0000FF"/>
          <w:sz w:val="28"/>
          <w:szCs w:val="28"/>
        </w:rPr>
        <w:t>July</w:t>
      </w:r>
      <w:r>
        <w:rPr>
          <w:rFonts w:ascii="Calibri" w:eastAsia="Calibri" w:hAnsi="Calibri" w:cs="Calibri"/>
          <w:b/>
          <w:color w:val="0000FF"/>
          <w:sz w:val="28"/>
          <w:szCs w:val="28"/>
        </w:rPr>
        <w:t xml:space="preserve">  -</w:t>
      </w:r>
      <w:proofErr w:type="gramEnd"/>
      <w:r>
        <w:rPr>
          <w:rFonts w:ascii="Calibri" w:eastAsia="Calibri" w:hAnsi="Calibri" w:cs="Calibri"/>
          <w:b/>
          <w:color w:val="0000FF"/>
          <w:sz w:val="28"/>
          <w:szCs w:val="28"/>
        </w:rPr>
        <w:t xml:space="preserve"> </w:t>
      </w:r>
      <w:r w:rsidR="00033F17">
        <w:rPr>
          <w:rFonts w:ascii="Calibri" w:eastAsia="Calibri" w:hAnsi="Calibri" w:cs="Calibri"/>
          <w:b/>
          <w:color w:val="0000FF"/>
          <w:sz w:val="28"/>
          <w:szCs w:val="28"/>
        </w:rPr>
        <w:t>Sept</w:t>
      </w:r>
      <w:r>
        <w:rPr>
          <w:rFonts w:ascii="Calibri" w:eastAsia="Calibri" w:hAnsi="Calibri" w:cs="Calibri"/>
          <w:b/>
          <w:color w:val="0000FF"/>
          <w:sz w:val="28"/>
          <w:szCs w:val="28"/>
        </w:rPr>
        <w:t xml:space="preserve"> 201</w:t>
      </w:r>
      <w:r w:rsidR="005F1B78">
        <w:rPr>
          <w:rFonts w:ascii="Calibri" w:eastAsia="Calibri" w:hAnsi="Calibri" w:cs="Calibri"/>
          <w:b/>
          <w:color w:val="0000FF"/>
          <w:sz w:val="28"/>
          <w:szCs w:val="28"/>
        </w:rPr>
        <w:t>9</w:t>
      </w:r>
    </w:p>
    <w:p w:rsidR="009E514F" w:rsidRDefault="009E514F">
      <w:pPr>
        <w:pStyle w:val="normal0"/>
        <w:pBdr>
          <w:top w:val="nil"/>
          <w:left w:val="nil"/>
          <w:bottom w:val="nil"/>
          <w:right w:val="nil"/>
          <w:between w:val="nil"/>
        </w:pBdr>
        <w:ind w:left="-180"/>
        <w:rPr>
          <w:rFonts w:ascii="Calibri" w:eastAsia="Calibri" w:hAnsi="Calibri" w:cs="Calibri"/>
          <w:b/>
          <w:color w:val="0000FF"/>
          <w:sz w:val="28"/>
          <w:szCs w:val="28"/>
        </w:rPr>
      </w:pPr>
    </w:p>
    <w:p w:rsidR="009E514F" w:rsidRDefault="003D1CFD">
      <w:pPr>
        <w:pStyle w:val="normal0"/>
        <w:pBdr>
          <w:top w:val="nil"/>
          <w:left w:val="nil"/>
          <w:bottom w:val="nil"/>
          <w:right w:val="nil"/>
          <w:between w:val="nil"/>
        </w:pBdr>
        <w:ind w:left="-180"/>
        <w:rPr>
          <w:rFonts w:ascii="Calibri" w:eastAsia="Calibri" w:hAnsi="Calibri" w:cs="Calibri"/>
          <w:color w:val="000000"/>
          <w:sz w:val="24"/>
          <w:szCs w:val="24"/>
        </w:rPr>
      </w:pPr>
      <w:r>
        <w:rPr>
          <w:rFonts w:ascii="Calibri" w:eastAsia="Calibri" w:hAnsi="Calibri" w:cs="Calibri"/>
          <w:color w:val="000000"/>
          <w:sz w:val="24"/>
          <w:szCs w:val="24"/>
        </w:rPr>
        <w:t>In the following programme you will find a number of ways in which you can get involved in Lewisham’s rivers management.  Sessions are run by</w:t>
      </w:r>
    </w:p>
    <w:p w:rsidR="009E514F" w:rsidRDefault="003D1CFD">
      <w:pPr>
        <w:pStyle w:val="normal0"/>
        <w:pBdr>
          <w:top w:val="nil"/>
          <w:left w:val="nil"/>
          <w:bottom w:val="nil"/>
          <w:right w:val="nil"/>
          <w:between w:val="nil"/>
        </w:pBdr>
        <w:ind w:left="-180"/>
        <w:rPr>
          <w:rFonts w:ascii="Calibri" w:eastAsia="Calibri" w:hAnsi="Calibri" w:cs="Calibri"/>
          <w:color w:val="000000"/>
          <w:sz w:val="24"/>
          <w:szCs w:val="24"/>
        </w:rPr>
      </w:pPr>
      <w:proofErr w:type="gramStart"/>
      <w:r>
        <w:rPr>
          <w:rFonts w:ascii="Calibri" w:eastAsia="Calibri" w:hAnsi="Calibri" w:cs="Calibri"/>
          <w:color w:val="000000"/>
          <w:sz w:val="24"/>
          <w:szCs w:val="24"/>
        </w:rPr>
        <w:t>a</w:t>
      </w:r>
      <w:proofErr w:type="gramEnd"/>
      <w:r>
        <w:rPr>
          <w:rFonts w:ascii="Calibri" w:eastAsia="Calibri" w:hAnsi="Calibri" w:cs="Calibri"/>
          <w:color w:val="000000"/>
          <w:sz w:val="24"/>
          <w:szCs w:val="24"/>
        </w:rPr>
        <w:t xml:space="preserve"> number of groups who offer different opportunities, from local ‘Friends’ to Thames21 and the </w:t>
      </w:r>
      <w:proofErr w:type="spellStart"/>
      <w:r>
        <w:rPr>
          <w:rFonts w:ascii="Calibri" w:eastAsia="Calibri" w:hAnsi="Calibri" w:cs="Calibri"/>
          <w:color w:val="000000"/>
          <w:sz w:val="24"/>
          <w:szCs w:val="24"/>
        </w:rPr>
        <w:t>Creekside</w:t>
      </w:r>
      <w:proofErr w:type="spellEnd"/>
      <w:r>
        <w:rPr>
          <w:rFonts w:ascii="Calibri" w:eastAsia="Calibri" w:hAnsi="Calibri" w:cs="Calibri"/>
          <w:color w:val="000000"/>
          <w:sz w:val="24"/>
          <w:szCs w:val="24"/>
        </w:rPr>
        <w:t xml:space="preserve"> Discovery Centre so hopefully there is</w:t>
      </w:r>
    </w:p>
    <w:p w:rsidR="009E514F" w:rsidRDefault="003D1CFD">
      <w:pPr>
        <w:pStyle w:val="normal0"/>
        <w:pBdr>
          <w:top w:val="nil"/>
          <w:left w:val="nil"/>
          <w:bottom w:val="nil"/>
          <w:right w:val="nil"/>
          <w:between w:val="nil"/>
        </w:pBdr>
        <w:ind w:left="-180"/>
        <w:rPr>
          <w:rFonts w:ascii="Comic Sans MS" w:eastAsia="Comic Sans MS" w:hAnsi="Comic Sans MS" w:cs="Comic Sans MS"/>
          <w:color w:val="000000"/>
          <w:sz w:val="22"/>
          <w:szCs w:val="22"/>
        </w:rPr>
      </w:pPr>
      <w:proofErr w:type="gramStart"/>
      <w:r>
        <w:rPr>
          <w:rFonts w:ascii="Calibri" w:eastAsia="Calibri" w:hAnsi="Calibri" w:cs="Calibri"/>
          <w:color w:val="000000"/>
          <w:sz w:val="24"/>
          <w:szCs w:val="24"/>
        </w:rPr>
        <w:t>something</w:t>
      </w:r>
      <w:proofErr w:type="gramEnd"/>
      <w:r>
        <w:rPr>
          <w:rFonts w:ascii="Calibri" w:eastAsia="Calibri" w:hAnsi="Calibri" w:cs="Calibri"/>
          <w:color w:val="000000"/>
          <w:sz w:val="24"/>
          <w:szCs w:val="24"/>
        </w:rPr>
        <w:t xml:space="preserve"> for everyone!  For further information on related events, please check out the Lewisham’s nature conservation blog, which is updated regularly. </w:t>
      </w:r>
      <w:hyperlink r:id="rId7">
        <w:r>
          <w:rPr>
            <w:rFonts w:ascii="Calibri" w:eastAsia="Calibri" w:hAnsi="Calibri" w:cs="Calibri"/>
            <w:color w:val="0000FF"/>
            <w:sz w:val="24"/>
            <w:szCs w:val="24"/>
            <w:u w:val="single"/>
          </w:rPr>
          <w:t>www.natureconservationlewisham.co.uk</w:t>
        </w:r>
      </w:hyperlink>
      <w:r>
        <w:rPr>
          <w:rFonts w:ascii="Calibri" w:eastAsia="Calibri" w:hAnsi="Calibri" w:cs="Calibri"/>
          <w:color w:val="000000"/>
          <w:sz w:val="24"/>
          <w:szCs w:val="24"/>
        </w:rPr>
        <w:tab/>
      </w:r>
    </w:p>
    <w:p w:rsidR="009E514F" w:rsidRDefault="009E514F">
      <w:pPr>
        <w:pStyle w:val="Heading2"/>
        <w:numPr>
          <w:ilvl w:val="1"/>
          <w:numId w:val="3"/>
        </w:numPr>
        <w:tabs>
          <w:tab w:val="left" w:pos="0"/>
        </w:tabs>
        <w:spacing w:line="240" w:lineRule="auto"/>
        <w:jc w:val="both"/>
        <w:rPr>
          <w:rFonts w:ascii="Calibri" w:eastAsia="Calibri" w:hAnsi="Calibri" w:cs="Calibri"/>
          <w:color w:val="000000"/>
        </w:rPr>
      </w:pPr>
    </w:p>
    <w:p w:rsidR="009E514F" w:rsidRDefault="003D1CFD">
      <w:pPr>
        <w:pStyle w:val="Heading2"/>
        <w:numPr>
          <w:ilvl w:val="1"/>
          <w:numId w:val="2"/>
        </w:numPr>
        <w:tabs>
          <w:tab w:val="left" w:pos="0"/>
        </w:tabs>
        <w:spacing w:line="240" w:lineRule="auto"/>
        <w:ind w:left="-284"/>
        <w:rPr>
          <w:rFonts w:ascii="Calibri" w:eastAsia="Calibri" w:hAnsi="Calibri" w:cs="Calibri"/>
          <w:b/>
        </w:rPr>
      </w:pPr>
      <w:r>
        <w:rPr>
          <w:rFonts w:ascii="Calibri" w:eastAsia="Calibri" w:hAnsi="Calibri" w:cs="Calibri"/>
          <w:b/>
        </w:rPr>
        <w:t>Glendale Grounds Management and London Borough of Lewisham</w:t>
      </w:r>
    </w:p>
    <w:p w:rsidR="009E514F" w:rsidRDefault="003D1CFD">
      <w:pPr>
        <w:pStyle w:val="Heading2"/>
        <w:numPr>
          <w:ilvl w:val="1"/>
          <w:numId w:val="2"/>
        </w:numPr>
        <w:tabs>
          <w:tab w:val="left" w:pos="0"/>
        </w:tabs>
        <w:spacing w:line="240" w:lineRule="auto"/>
        <w:ind w:left="-284"/>
        <w:rPr>
          <w:rFonts w:ascii="Calibri" w:eastAsia="Calibri" w:hAnsi="Calibri" w:cs="Calibri"/>
          <w:color w:val="000000"/>
        </w:rPr>
      </w:pPr>
      <w:r>
        <w:rPr>
          <w:rFonts w:ascii="Calibri" w:eastAsia="Calibri" w:hAnsi="Calibri" w:cs="Calibri"/>
          <w:color w:val="000000"/>
        </w:rPr>
        <w:t xml:space="preserve">Glendale Grounds Management </w:t>
      </w:r>
      <w:proofErr w:type="gramStart"/>
      <w:r>
        <w:rPr>
          <w:rFonts w:ascii="Calibri" w:eastAsia="Calibri" w:hAnsi="Calibri" w:cs="Calibri"/>
          <w:color w:val="000000"/>
        </w:rPr>
        <w:t>are</w:t>
      </w:r>
      <w:proofErr w:type="gramEnd"/>
      <w:r>
        <w:rPr>
          <w:rFonts w:ascii="Calibri" w:eastAsia="Calibri" w:hAnsi="Calibri" w:cs="Calibri"/>
          <w:color w:val="000000"/>
        </w:rPr>
        <w:t xml:space="preserve"> the Council’s park contractors. As part of their commitment to nature conservation, they offer a number of volunteering opportunities.  As well as working in partnership with the river bank management programme, they also hold a number of river related community events.</w:t>
      </w:r>
    </w:p>
    <w:p w:rsidR="009E514F" w:rsidRDefault="009E514F">
      <w:pPr>
        <w:pStyle w:val="Heading2"/>
        <w:numPr>
          <w:ilvl w:val="1"/>
          <w:numId w:val="2"/>
        </w:numPr>
        <w:tabs>
          <w:tab w:val="left" w:pos="0"/>
        </w:tabs>
        <w:spacing w:line="240" w:lineRule="auto"/>
        <w:ind w:left="-284"/>
        <w:rPr>
          <w:rFonts w:ascii="Calibri" w:eastAsia="Calibri" w:hAnsi="Calibri" w:cs="Calibri"/>
          <w:color w:val="000000"/>
        </w:rPr>
      </w:pPr>
    </w:p>
    <w:p w:rsidR="009E514F" w:rsidRDefault="003D1CFD">
      <w:pPr>
        <w:pStyle w:val="Heading2"/>
        <w:numPr>
          <w:ilvl w:val="1"/>
          <w:numId w:val="2"/>
        </w:numPr>
        <w:tabs>
          <w:tab w:val="left" w:pos="0"/>
        </w:tabs>
        <w:spacing w:line="240" w:lineRule="auto"/>
        <w:ind w:left="-284"/>
      </w:pPr>
      <w:r>
        <w:rPr>
          <w:rFonts w:ascii="Calibri" w:eastAsia="Calibri" w:hAnsi="Calibri" w:cs="Calibri"/>
          <w:b/>
        </w:rPr>
        <w:t xml:space="preserve">River </w:t>
      </w:r>
      <w:proofErr w:type="spellStart"/>
      <w:r>
        <w:rPr>
          <w:rFonts w:ascii="Calibri" w:eastAsia="Calibri" w:hAnsi="Calibri" w:cs="Calibri"/>
          <w:b/>
        </w:rPr>
        <w:t>Bankside</w:t>
      </w:r>
      <w:proofErr w:type="spellEnd"/>
      <w:r>
        <w:rPr>
          <w:rFonts w:ascii="Calibri" w:eastAsia="Calibri" w:hAnsi="Calibri" w:cs="Calibri"/>
          <w:b/>
        </w:rPr>
        <w:t xml:space="preserve"> </w:t>
      </w:r>
      <w:proofErr w:type="gramStart"/>
      <w:r>
        <w:rPr>
          <w:rFonts w:ascii="Calibri" w:eastAsia="Calibri" w:hAnsi="Calibri" w:cs="Calibri"/>
          <w:b/>
        </w:rPr>
        <w:t xml:space="preserve">Volunteering </w:t>
      </w:r>
      <w:r>
        <w:rPr>
          <w:rFonts w:ascii="Calibri" w:eastAsia="Calibri" w:hAnsi="Calibri" w:cs="Calibri"/>
        </w:rPr>
        <w:t xml:space="preserve"> -</w:t>
      </w:r>
      <w:proofErr w:type="gramEnd"/>
      <w:r>
        <w:rPr>
          <w:rFonts w:ascii="Calibri" w:eastAsia="Calibri" w:hAnsi="Calibri" w:cs="Calibri"/>
        </w:rPr>
        <w:t xml:space="preserve"> </w:t>
      </w:r>
      <w:r>
        <w:rPr>
          <w:rFonts w:ascii="Calibri" w:eastAsia="Calibri" w:hAnsi="Calibri" w:cs="Calibri"/>
          <w:b/>
          <w:i/>
        </w:rPr>
        <w:t>see how you could become fitter and healthier by doing something positive for you and for your local rivers</w:t>
      </w:r>
    </w:p>
    <w:p w:rsidR="009E514F" w:rsidRDefault="003D1CFD">
      <w:pPr>
        <w:pStyle w:val="Heading2"/>
        <w:numPr>
          <w:ilvl w:val="1"/>
          <w:numId w:val="2"/>
        </w:numPr>
        <w:tabs>
          <w:tab w:val="left" w:pos="0"/>
        </w:tabs>
        <w:spacing w:line="240" w:lineRule="auto"/>
        <w:ind w:left="-284"/>
      </w:pPr>
      <w:r>
        <w:rPr>
          <w:rFonts w:ascii="Calibri" w:eastAsia="Calibri" w:hAnsi="Calibri" w:cs="Calibri"/>
          <w:color w:val="000000"/>
        </w:rPr>
        <w:t xml:space="preserve">This program is run in partnership between London Borough of Lewisham and Glendale Grounds Management.  It is a project that offers opportunities for you to improve your fitness by taking part in practical river </w:t>
      </w:r>
      <w:proofErr w:type="spellStart"/>
      <w:r>
        <w:rPr>
          <w:rFonts w:ascii="Calibri" w:eastAsia="Calibri" w:hAnsi="Calibri" w:cs="Calibri"/>
          <w:color w:val="000000"/>
        </w:rPr>
        <w:t>bankside</w:t>
      </w:r>
      <w:proofErr w:type="spellEnd"/>
      <w:r>
        <w:rPr>
          <w:rFonts w:ascii="Calibri" w:eastAsia="Calibri" w:hAnsi="Calibri" w:cs="Calibri"/>
          <w:color w:val="000000"/>
        </w:rPr>
        <w:t xml:space="preserve"> management related activities in a local river.  It is a great way to visit parts of your local rivers that you may not know about and lend a helping hand to improve water habitats for wildlife within the Borough. The session is free, fun and no </w:t>
      </w:r>
      <w:proofErr w:type="gramStart"/>
      <w:r>
        <w:rPr>
          <w:rFonts w:ascii="Calibri" w:eastAsia="Calibri" w:hAnsi="Calibri" w:cs="Calibri"/>
          <w:color w:val="000000"/>
        </w:rPr>
        <w:t>experience is needed but </w:t>
      </w:r>
      <w:r>
        <w:rPr>
          <w:rFonts w:ascii="Calibri" w:eastAsia="Calibri" w:hAnsi="Calibri" w:cs="Calibri"/>
          <w:b/>
          <w:color w:val="000000"/>
          <w:u w:val="single"/>
        </w:rPr>
        <w:t>please note</w:t>
      </w:r>
      <w:proofErr w:type="gramEnd"/>
      <w:r>
        <w:rPr>
          <w:rFonts w:ascii="Calibri" w:eastAsia="Calibri" w:hAnsi="Calibri" w:cs="Calibri"/>
          <w:color w:val="000000"/>
        </w:rPr>
        <w:t> that although we try to cater for a range of abilities participants do have to be reasonably physically fit to undertake most of the tasks involved.  We therefore reserve the right to judge if this project offers you the support that you may require.</w:t>
      </w:r>
    </w:p>
    <w:p w:rsidR="009E514F" w:rsidRDefault="009E514F">
      <w:pPr>
        <w:pStyle w:val="Heading2"/>
        <w:numPr>
          <w:ilvl w:val="1"/>
          <w:numId w:val="2"/>
        </w:numPr>
        <w:tabs>
          <w:tab w:val="left" w:pos="0"/>
        </w:tabs>
        <w:spacing w:line="240" w:lineRule="auto"/>
        <w:ind w:left="-284"/>
        <w:rPr>
          <w:rFonts w:ascii="Calibri" w:eastAsia="Calibri" w:hAnsi="Calibri" w:cs="Calibri"/>
          <w:color w:val="000000"/>
        </w:rPr>
      </w:pPr>
    </w:p>
    <w:p w:rsidR="009E514F" w:rsidRDefault="003D1CFD">
      <w:pPr>
        <w:pStyle w:val="Heading2"/>
        <w:numPr>
          <w:ilvl w:val="1"/>
          <w:numId w:val="2"/>
        </w:numPr>
        <w:tabs>
          <w:tab w:val="left" w:pos="0"/>
        </w:tabs>
        <w:spacing w:line="240" w:lineRule="auto"/>
        <w:ind w:left="-284"/>
        <w:rPr>
          <w:rFonts w:ascii="Calibri" w:eastAsia="Calibri" w:hAnsi="Calibri" w:cs="Calibri"/>
          <w:color w:val="000000"/>
        </w:rPr>
      </w:pPr>
      <w:r>
        <w:rPr>
          <w:rFonts w:ascii="Calibri" w:eastAsia="Calibri" w:hAnsi="Calibri" w:cs="Calibri"/>
          <w:color w:val="000000"/>
        </w:rPr>
        <w:t>We provide tools and refreshments and have a mid-session tea break.</w:t>
      </w:r>
    </w:p>
    <w:p w:rsidR="009E514F" w:rsidRDefault="009E514F">
      <w:pPr>
        <w:pStyle w:val="Heading2"/>
        <w:numPr>
          <w:ilvl w:val="1"/>
          <w:numId w:val="2"/>
        </w:numPr>
        <w:tabs>
          <w:tab w:val="left" w:pos="0"/>
        </w:tabs>
        <w:spacing w:line="240" w:lineRule="auto"/>
        <w:ind w:left="-284"/>
        <w:rPr>
          <w:rFonts w:ascii="Calibri" w:eastAsia="Calibri" w:hAnsi="Calibri" w:cs="Calibri"/>
          <w:color w:val="000000"/>
        </w:rPr>
      </w:pPr>
    </w:p>
    <w:p w:rsidR="009E514F" w:rsidRDefault="003D1CFD">
      <w:pPr>
        <w:pStyle w:val="Heading2"/>
        <w:numPr>
          <w:ilvl w:val="1"/>
          <w:numId w:val="2"/>
        </w:numPr>
        <w:tabs>
          <w:tab w:val="left" w:pos="0"/>
        </w:tabs>
        <w:spacing w:line="240" w:lineRule="auto"/>
        <w:ind w:left="-284"/>
      </w:pPr>
      <w:r>
        <w:rPr>
          <w:rFonts w:ascii="Calibri" w:eastAsia="Calibri" w:hAnsi="Calibri" w:cs="Calibri"/>
          <w:color w:val="000000"/>
        </w:rPr>
        <w:t>For more information, please contact:</w:t>
      </w:r>
    </w:p>
    <w:p w:rsidR="009E514F" w:rsidRDefault="009E514F">
      <w:pPr>
        <w:pStyle w:val="normal0"/>
        <w:ind w:left="-180"/>
        <w:jc w:val="both"/>
        <w:rPr>
          <w:rFonts w:ascii="Calibri" w:eastAsia="Calibri" w:hAnsi="Calibri" w:cs="Calibri"/>
          <w:color w:val="000000"/>
          <w:sz w:val="24"/>
          <w:szCs w:val="24"/>
        </w:rPr>
      </w:pPr>
    </w:p>
    <w:p w:rsidR="009E514F" w:rsidRDefault="003D1CFD">
      <w:pPr>
        <w:pStyle w:val="normal0"/>
        <w:ind w:left="-180"/>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r>
        <w:rPr>
          <w:rFonts w:ascii="Calibri" w:eastAsia="Calibri" w:hAnsi="Calibri" w:cs="Calibri"/>
          <w:b/>
          <w:sz w:val="24"/>
          <w:szCs w:val="24"/>
        </w:rPr>
        <w:t xml:space="preserve">- </w:t>
      </w:r>
      <w:r>
        <w:rPr>
          <w:rFonts w:ascii="Calibri" w:eastAsia="Calibri" w:hAnsi="Calibri" w:cs="Calibri"/>
          <w:sz w:val="24"/>
          <w:szCs w:val="24"/>
        </w:rPr>
        <w:t xml:space="preserve">Glendale nature conservation officer </w:t>
      </w:r>
    </w:p>
    <w:p w:rsidR="009E514F" w:rsidRDefault="003D1CFD">
      <w:pPr>
        <w:pStyle w:val="normal0"/>
        <w:ind w:left="-180"/>
      </w:pPr>
      <w:r>
        <w:rPr>
          <w:rFonts w:ascii="Calibri" w:eastAsia="Calibri" w:hAnsi="Calibri" w:cs="Calibri"/>
          <w:sz w:val="24"/>
          <w:szCs w:val="24"/>
        </w:rPr>
        <w:t xml:space="preserve">Office: 0208 852 9167 </w:t>
      </w:r>
      <w:r>
        <w:rPr>
          <w:rFonts w:ascii="Calibri" w:eastAsia="Calibri" w:hAnsi="Calibri" w:cs="Calibri"/>
          <w:sz w:val="24"/>
          <w:szCs w:val="24"/>
        </w:rPr>
        <w:tab/>
      </w:r>
      <w:r>
        <w:rPr>
          <w:rFonts w:ascii="Calibri" w:eastAsia="Calibri" w:hAnsi="Calibri" w:cs="Calibri"/>
          <w:sz w:val="24"/>
          <w:szCs w:val="24"/>
        </w:rPr>
        <w:tab/>
        <w:t>Mobile: 07919548324</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color w:val="000000"/>
          <w:sz w:val="24"/>
          <w:szCs w:val="24"/>
        </w:rPr>
        <w:t xml:space="preserve">Email: </w:t>
      </w:r>
      <w:hyperlink r:id="rId8" w:history="1">
        <w:r w:rsidR="005F1B78" w:rsidRPr="006A5912">
          <w:rPr>
            <w:rStyle w:val="Hyperlink"/>
            <w:rFonts w:ascii="Calibri" w:eastAsia="Calibri" w:hAnsi="Calibri" w:cs="Calibri"/>
            <w:sz w:val="24"/>
            <w:szCs w:val="24"/>
          </w:rPr>
          <w:t>judith.watling@glendale-services.co.uk</w:t>
        </w:r>
      </w:hyperlink>
    </w:p>
    <w:p w:rsidR="009E514F" w:rsidRDefault="009E514F">
      <w:pPr>
        <w:pStyle w:val="normal0"/>
        <w:ind w:left="-180"/>
      </w:pPr>
    </w:p>
    <w:p w:rsidR="009E514F" w:rsidRDefault="009E514F">
      <w:pPr>
        <w:pStyle w:val="normal0"/>
        <w:ind w:left="-180"/>
        <w:rPr>
          <w:rFonts w:ascii="Calibri" w:eastAsia="Calibri" w:hAnsi="Calibri" w:cs="Calibri"/>
          <w:sz w:val="24"/>
          <w:szCs w:val="24"/>
        </w:rPr>
      </w:pPr>
    </w:p>
    <w:p w:rsidR="009E514F" w:rsidRDefault="003D1CFD">
      <w:pPr>
        <w:pStyle w:val="normal0"/>
        <w:pBdr>
          <w:top w:val="nil"/>
          <w:left w:val="nil"/>
          <w:bottom w:val="nil"/>
          <w:right w:val="nil"/>
          <w:between w:val="nil"/>
        </w:pBdr>
        <w:spacing w:after="120"/>
        <w:ind w:left="-180"/>
        <w:jc w:val="both"/>
        <w:rPr>
          <w:color w:val="0000FF"/>
          <w:u w:val="single"/>
        </w:rPr>
      </w:pPr>
      <w:r>
        <w:rPr>
          <w:noProof/>
        </w:rPr>
        <w:drawing>
          <wp:anchor distT="0" distB="0" distL="0" distR="0" simplePos="0" relativeHeight="251658240" behindDoc="0" locked="0" layoutInCell="1" allowOverlap="1">
            <wp:simplePos x="0" y="0"/>
            <wp:positionH relativeFrom="margin">
              <wp:posOffset>-54609</wp:posOffset>
            </wp:positionH>
            <wp:positionV relativeFrom="paragraph">
              <wp:posOffset>81280</wp:posOffset>
            </wp:positionV>
            <wp:extent cx="1827530" cy="713105"/>
            <wp:effectExtent l="0" t="0" r="0" b="0"/>
            <wp:wrapSquare wrapText="bothSides" distT="0" distB="0" distL="0" distR="0"/>
            <wp:docPr id="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cstate="print"/>
                    <a:srcRect/>
                    <a:stretch>
                      <a:fillRect/>
                    </a:stretch>
                  </pic:blipFill>
                  <pic:spPr>
                    <a:xfrm>
                      <a:off x="0" y="0"/>
                      <a:ext cx="1827530" cy="713105"/>
                    </a:xfrm>
                    <a:prstGeom prst="rect">
                      <a:avLst/>
                    </a:prstGeom>
                    <a:ln/>
                  </pic:spPr>
                </pic:pic>
              </a:graphicData>
            </a:graphic>
          </wp:anchor>
        </w:drawing>
      </w:r>
      <w:r>
        <w:rPr>
          <w:noProof/>
        </w:rPr>
        <w:drawing>
          <wp:anchor distT="0" distB="0" distL="0" distR="0" simplePos="0" relativeHeight="251659264" behindDoc="0" locked="0" layoutInCell="1" allowOverlap="1">
            <wp:simplePos x="0" y="0"/>
            <wp:positionH relativeFrom="margin">
              <wp:posOffset>2011679</wp:posOffset>
            </wp:positionH>
            <wp:positionV relativeFrom="paragraph">
              <wp:posOffset>114300</wp:posOffset>
            </wp:positionV>
            <wp:extent cx="661670" cy="661670"/>
            <wp:effectExtent l="0" t="0" r="0" b="0"/>
            <wp:wrapSquare wrapText="bothSides" distT="0" distB="0" distL="0" distR="0"/>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cstate="print"/>
                    <a:srcRect/>
                    <a:stretch>
                      <a:fillRect/>
                    </a:stretch>
                  </pic:blipFill>
                  <pic:spPr>
                    <a:xfrm>
                      <a:off x="0" y="0"/>
                      <a:ext cx="661670" cy="661670"/>
                    </a:xfrm>
                    <a:prstGeom prst="rect">
                      <a:avLst/>
                    </a:prstGeom>
                    <a:ln/>
                  </pic:spPr>
                </pic:pic>
              </a:graphicData>
            </a:graphic>
          </wp:anchor>
        </w:drawing>
      </w:r>
      <w:r>
        <w:rPr>
          <w:noProof/>
        </w:rPr>
        <w:drawing>
          <wp:anchor distT="0" distB="0" distL="0" distR="0" simplePos="0" relativeHeight="251660288" behindDoc="0" locked="0" layoutInCell="1" allowOverlap="1">
            <wp:simplePos x="0" y="0"/>
            <wp:positionH relativeFrom="margin">
              <wp:posOffset>2877185</wp:posOffset>
            </wp:positionH>
            <wp:positionV relativeFrom="paragraph">
              <wp:posOffset>103504</wp:posOffset>
            </wp:positionV>
            <wp:extent cx="935990" cy="662305"/>
            <wp:effectExtent l="0" t="0" r="0" b="0"/>
            <wp:wrapSquare wrapText="bothSides" distT="0" distB="0" distL="0" distR="0"/>
            <wp:docPr id="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1" cstate="print"/>
                    <a:srcRect/>
                    <a:stretch>
                      <a:fillRect/>
                    </a:stretch>
                  </pic:blipFill>
                  <pic:spPr>
                    <a:xfrm>
                      <a:off x="0" y="0"/>
                      <a:ext cx="935990" cy="662305"/>
                    </a:xfrm>
                    <a:prstGeom prst="rect">
                      <a:avLst/>
                    </a:prstGeom>
                    <a:ln/>
                  </pic:spPr>
                </pic:pic>
              </a:graphicData>
            </a:graphic>
          </wp:anchor>
        </w:drawing>
      </w:r>
    </w:p>
    <w:p w:rsidR="009E514F" w:rsidRDefault="009E514F">
      <w:pPr>
        <w:pStyle w:val="normal0"/>
        <w:pBdr>
          <w:top w:val="nil"/>
          <w:left w:val="nil"/>
          <w:bottom w:val="nil"/>
          <w:right w:val="nil"/>
          <w:between w:val="nil"/>
        </w:pBdr>
        <w:spacing w:after="120"/>
        <w:ind w:left="-180"/>
        <w:jc w:val="both"/>
        <w:rPr>
          <w:rFonts w:ascii="Calibri" w:eastAsia="Calibri" w:hAnsi="Calibri" w:cs="Calibri"/>
          <w:b/>
          <w:color w:val="000000"/>
          <w:sz w:val="24"/>
          <w:szCs w:val="24"/>
        </w:rPr>
      </w:pPr>
    </w:p>
    <w:p w:rsidR="009E514F" w:rsidRDefault="009E514F">
      <w:pPr>
        <w:pStyle w:val="normal0"/>
        <w:pBdr>
          <w:top w:val="nil"/>
          <w:left w:val="nil"/>
          <w:bottom w:val="nil"/>
          <w:right w:val="nil"/>
          <w:between w:val="nil"/>
        </w:pBdr>
        <w:spacing w:after="120"/>
        <w:ind w:left="-180"/>
        <w:jc w:val="both"/>
        <w:rPr>
          <w:rFonts w:ascii="Calibri" w:eastAsia="Calibri" w:hAnsi="Calibri" w:cs="Calibri"/>
          <w:b/>
          <w:color w:val="000000"/>
          <w:sz w:val="24"/>
          <w:szCs w:val="24"/>
        </w:rPr>
      </w:pPr>
    </w:p>
    <w:p w:rsidR="009E514F" w:rsidRDefault="009E514F">
      <w:pPr>
        <w:pStyle w:val="normal0"/>
        <w:ind w:left="-180"/>
        <w:jc w:val="both"/>
        <w:rPr>
          <w:rFonts w:ascii="Calibri" w:eastAsia="Calibri" w:hAnsi="Calibri" w:cs="Calibri"/>
          <w:color w:val="000000"/>
          <w:sz w:val="24"/>
          <w:szCs w:val="24"/>
        </w:rPr>
      </w:pPr>
    </w:p>
    <w:p w:rsidR="009E514F" w:rsidRDefault="009E514F">
      <w:pPr>
        <w:pStyle w:val="Heading2"/>
        <w:numPr>
          <w:ilvl w:val="1"/>
          <w:numId w:val="2"/>
        </w:numPr>
        <w:tabs>
          <w:tab w:val="left" w:pos="0"/>
        </w:tabs>
        <w:spacing w:line="240" w:lineRule="auto"/>
        <w:rPr>
          <w:rFonts w:ascii="Calibri" w:eastAsia="Calibri" w:hAnsi="Calibri" w:cs="Calibri"/>
          <w:b/>
          <w:color w:val="008000"/>
        </w:rPr>
      </w:pPr>
    </w:p>
    <w:p w:rsidR="009E514F" w:rsidRDefault="009E514F">
      <w:pPr>
        <w:pStyle w:val="normal0"/>
      </w:pPr>
    </w:p>
    <w:tbl>
      <w:tblPr>
        <w:tblStyle w:val="a"/>
        <w:tblW w:w="14558" w:type="dxa"/>
        <w:tblInd w:w="-25" w:type="dxa"/>
        <w:tblBorders>
          <w:top w:val="single" w:sz="4" w:space="0" w:color="0000FF"/>
          <w:left w:val="single" w:sz="4" w:space="0" w:color="0000FF"/>
          <w:right w:val="single" w:sz="4" w:space="0" w:color="0000FF"/>
          <w:insideV w:val="single" w:sz="4" w:space="0" w:color="0000FF"/>
        </w:tblBorders>
        <w:tblLayout w:type="fixed"/>
        <w:tblLook w:val="0000"/>
      </w:tblPr>
      <w:tblGrid>
        <w:gridCol w:w="2088"/>
        <w:gridCol w:w="7078"/>
        <w:gridCol w:w="3858"/>
        <w:gridCol w:w="1534"/>
      </w:tblGrid>
      <w:tr w:rsidR="009E514F">
        <w:trPr>
          <w:trHeight w:val="260"/>
        </w:trPr>
        <w:tc>
          <w:tcPr>
            <w:tcW w:w="14558" w:type="dxa"/>
            <w:gridSpan w:val="4"/>
            <w:tcBorders>
              <w:top w:val="single" w:sz="4" w:space="0" w:color="0000FF"/>
              <w:left w:val="single" w:sz="4" w:space="0" w:color="0000FF"/>
              <w:right w:val="single" w:sz="4" w:space="0" w:color="0000FF"/>
            </w:tcBorders>
            <w:shd w:val="clear" w:color="auto" w:fill="auto"/>
            <w:tcMar>
              <w:left w:w="103" w:type="dxa"/>
            </w:tcMar>
            <w:vAlign w:val="bottom"/>
          </w:tcPr>
          <w:p w:rsidR="009E514F" w:rsidRDefault="003D1CFD">
            <w:pPr>
              <w:pStyle w:val="normal0"/>
            </w:pPr>
            <w:r>
              <w:rPr>
                <w:rFonts w:ascii="Calibri" w:eastAsia="Calibri" w:hAnsi="Calibri" w:cs="Calibri"/>
                <w:b/>
                <w:color w:val="0000FF"/>
                <w:sz w:val="24"/>
                <w:szCs w:val="24"/>
              </w:rPr>
              <w:t>ALL YOU NEED TO KNOW:</w:t>
            </w:r>
          </w:p>
          <w:p w:rsidR="009E514F" w:rsidRDefault="003D1CFD">
            <w:pPr>
              <w:pStyle w:val="normal0"/>
              <w:numPr>
                <w:ilvl w:val="0"/>
                <w:numId w:val="1"/>
              </w:numPr>
              <w:tabs>
                <w:tab w:val="left" w:pos="0"/>
              </w:tabs>
              <w:ind w:right="-64"/>
              <w:jc w:val="both"/>
              <w:rPr>
                <w:sz w:val="24"/>
                <w:szCs w:val="24"/>
              </w:rPr>
            </w:pPr>
            <w:r>
              <w:rPr>
                <w:rFonts w:ascii="Calibri" w:eastAsia="Calibri" w:hAnsi="Calibri" w:cs="Calibri"/>
                <w:sz w:val="24"/>
                <w:szCs w:val="24"/>
              </w:rPr>
              <w:t xml:space="preserve">Before attending your first session we ask that you fill out a registration form so that we are aware of any medical issues that may prevent you from carrying out certain tasks and so we have your next of kin details. If you have not done so already, please </w:t>
            </w:r>
            <w:proofErr w:type="gramStart"/>
            <w:r>
              <w:rPr>
                <w:rFonts w:ascii="Calibri" w:eastAsia="Calibri" w:hAnsi="Calibri" w:cs="Calibri"/>
                <w:sz w:val="24"/>
                <w:szCs w:val="24"/>
              </w:rPr>
              <w:t>contact  us</w:t>
            </w:r>
            <w:proofErr w:type="gramEnd"/>
            <w:r>
              <w:rPr>
                <w:rFonts w:ascii="Calibri" w:eastAsia="Calibri" w:hAnsi="Calibri" w:cs="Calibri"/>
                <w:sz w:val="24"/>
                <w:szCs w:val="24"/>
              </w:rPr>
              <w:t>, and we will be happy to send you one.</w:t>
            </w:r>
          </w:p>
          <w:p w:rsidR="009E514F" w:rsidRDefault="003D1CFD">
            <w:pPr>
              <w:pStyle w:val="normal0"/>
              <w:numPr>
                <w:ilvl w:val="0"/>
                <w:numId w:val="1"/>
              </w:numPr>
              <w:tabs>
                <w:tab w:val="left" w:pos="0"/>
              </w:tabs>
              <w:ind w:right="-64"/>
              <w:jc w:val="both"/>
              <w:rPr>
                <w:sz w:val="24"/>
                <w:szCs w:val="24"/>
              </w:rPr>
            </w:pPr>
            <w:r>
              <w:rPr>
                <w:rFonts w:ascii="Calibri" w:eastAsia="Calibri" w:hAnsi="Calibri" w:cs="Calibri"/>
                <w:sz w:val="24"/>
                <w:szCs w:val="24"/>
              </w:rPr>
              <w:t>Sessions run between 11am-2pm with a mid-session tea break, we provide tea/coffee so please bring snack/lunch if required.</w:t>
            </w:r>
          </w:p>
          <w:p w:rsidR="009E514F" w:rsidRDefault="003D1CFD">
            <w:pPr>
              <w:pStyle w:val="normal0"/>
              <w:numPr>
                <w:ilvl w:val="0"/>
                <w:numId w:val="1"/>
              </w:numPr>
              <w:tabs>
                <w:tab w:val="left" w:pos="0"/>
              </w:tabs>
              <w:ind w:right="-64"/>
              <w:jc w:val="both"/>
            </w:pPr>
            <w:r>
              <w:rPr>
                <w:rFonts w:ascii="Calibri" w:eastAsia="Calibri" w:hAnsi="Calibri" w:cs="Calibri"/>
                <w:color w:val="000000"/>
                <w:sz w:val="24"/>
                <w:szCs w:val="24"/>
              </w:rPr>
              <w:t xml:space="preserve">Unless otherwise stated please contact Judith Simmons before a project to let me know that you are coming.  This is especially important if this is your first time with us or you have not been for a while, we wouldn’t want you turning up to the wrong place looking for us and also, so we can provide you the right size waders </w:t>
            </w:r>
            <w:proofErr w:type="spellStart"/>
            <w:r>
              <w:rPr>
                <w:rFonts w:ascii="Calibri" w:eastAsia="Calibri" w:hAnsi="Calibri" w:cs="Calibri"/>
                <w:color w:val="000000"/>
                <w:sz w:val="24"/>
                <w:szCs w:val="24"/>
              </w:rPr>
              <w:t>e.t.c</w:t>
            </w:r>
            <w:proofErr w:type="spellEnd"/>
            <w:r>
              <w:rPr>
                <w:rFonts w:ascii="Calibri" w:eastAsia="Calibri" w:hAnsi="Calibri" w:cs="Calibri"/>
                <w:color w:val="000000"/>
                <w:sz w:val="24"/>
                <w:szCs w:val="24"/>
              </w:rPr>
              <w:t>.</w:t>
            </w:r>
          </w:p>
          <w:p w:rsidR="009E514F" w:rsidRDefault="003D1CFD">
            <w:pPr>
              <w:pStyle w:val="normal0"/>
              <w:numPr>
                <w:ilvl w:val="0"/>
                <w:numId w:val="1"/>
              </w:numPr>
              <w:tabs>
                <w:tab w:val="left" w:pos="0"/>
              </w:tabs>
              <w:ind w:right="-64"/>
              <w:jc w:val="both"/>
            </w:pPr>
            <w:r>
              <w:rPr>
                <w:rFonts w:ascii="Calibri" w:eastAsia="Calibri" w:hAnsi="Calibri" w:cs="Calibri"/>
                <w:color w:val="000000"/>
                <w:sz w:val="24"/>
                <w:szCs w:val="24"/>
              </w:rPr>
              <w:t>Our meeting points at sites can vary, so please make sure that you check the details carefully, we don’t want to lose you!</w:t>
            </w:r>
          </w:p>
          <w:p w:rsidR="009E514F" w:rsidRDefault="003D1CFD">
            <w:pPr>
              <w:pStyle w:val="normal0"/>
              <w:numPr>
                <w:ilvl w:val="0"/>
                <w:numId w:val="1"/>
              </w:numPr>
              <w:tabs>
                <w:tab w:val="left" w:pos="0"/>
              </w:tabs>
              <w:ind w:right="-64"/>
              <w:jc w:val="both"/>
              <w:rPr>
                <w:sz w:val="24"/>
                <w:szCs w:val="24"/>
              </w:rPr>
            </w:pPr>
            <w:r>
              <w:rPr>
                <w:rFonts w:ascii="Calibri" w:eastAsia="Calibri" w:hAnsi="Calibri" w:cs="Calibri"/>
                <w:sz w:val="24"/>
                <w:szCs w:val="24"/>
              </w:rPr>
              <w:t>While we try to find a variety of tasks for the sessions, this isn’t always possible and some tasks may not be suitable for everyone.  Therefore, please check the task for the day to assess its suitability for you. If in doubt, please call and we would be happy to discuss this further.</w:t>
            </w:r>
          </w:p>
          <w:p w:rsidR="009E514F" w:rsidRDefault="003D1CFD">
            <w:pPr>
              <w:pStyle w:val="normal0"/>
              <w:numPr>
                <w:ilvl w:val="0"/>
                <w:numId w:val="1"/>
              </w:numPr>
              <w:tabs>
                <w:tab w:val="left" w:pos="0"/>
              </w:tabs>
              <w:ind w:right="-64"/>
              <w:jc w:val="both"/>
              <w:rPr>
                <w:sz w:val="24"/>
                <w:szCs w:val="24"/>
              </w:rPr>
            </w:pPr>
            <w:r>
              <w:rPr>
                <w:rFonts w:ascii="Calibri" w:eastAsia="Calibri" w:hAnsi="Calibri" w:cs="Calibri"/>
                <w:sz w:val="24"/>
                <w:szCs w:val="24"/>
              </w:rPr>
              <w:t>Please be at the meeting point on time because often the work destination can be up to a 10-15 minute walk from where we meet  - we wouldn’t want you wondering around for ages looking for us!</w:t>
            </w:r>
          </w:p>
          <w:p w:rsidR="009E514F" w:rsidRDefault="003D1CFD">
            <w:pPr>
              <w:pStyle w:val="normal0"/>
              <w:numPr>
                <w:ilvl w:val="0"/>
                <w:numId w:val="1"/>
              </w:numPr>
              <w:tabs>
                <w:tab w:val="left" w:pos="0"/>
              </w:tabs>
              <w:ind w:right="-64"/>
              <w:jc w:val="both"/>
              <w:rPr>
                <w:sz w:val="24"/>
                <w:szCs w:val="24"/>
              </w:rPr>
            </w:pPr>
            <w:r>
              <w:rPr>
                <w:rFonts w:ascii="Calibri" w:eastAsia="Calibri" w:hAnsi="Calibri" w:cs="Calibri"/>
                <w:sz w:val="24"/>
                <w:szCs w:val="24"/>
              </w:rPr>
              <w:t>If you have any questions please feel free to contact Judith, who will be happy to help.</w:t>
            </w:r>
          </w:p>
        </w:tc>
      </w:tr>
      <w:tr w:rsidR="009E514F">
        <w:trPr>
          <w:trHeight w:val="260"/>
        </w:trPr>
        <w:tc>
          <w:tcPr>
            <w:tcW w:w="14558" w:type="dxa"/>
            <w:gridSpan w:val="4"/>
            <w:tcBorders>
              <w:left w:val="single" w:sz="4" w:space="0" w:color="0000FF"/>
              <w:right w:val="single" w:sz="4" w:space="0" w:color="0000FF"/>
            </w:tcBorders>
            <w:shd w:val="clear" w:color="auto" w:fill="auto"/>
            <w:tcMar>
              <w:left w:w="103" w:type="dxa"/>
            </w:tcMar>
            <w:vAlign w:val="bottom"/>
          </w:tcPr>
          <w:p w:rsidR="009E514F" w:rsidRDefault="003D1CFD">
            <w:pPr>
              <w:pStyle w:val="normal0"/>
              <w:jc w:val="center"/>
            </w:pPr>
            <w:r>
              <w:rPr>
                <w:rFonts w:ascii="Calibri" w:eastAsia="Calibri" w:hAnsi="Calibri" w:cs="Calibri"/>
                <w:b/>
                <w:i/>
                <w:color w:val="000000"/>
                <w:sz w:val="24"/>
                <w:szCs w:val="24"/>
              </w:rPr>
              <w:t>Please note that sessions are subject to change.  If in doubt please call the named organiser who will be able to confirm the details.</w:t>
            </w:r>
          </w:p>
        </w:tc>
      </w:tr>
      <w:tr w:rsidR="009E514F">
        <w:trPr>
          <w:trHeight w:val="260"/>
        </w:trPr>
        <w:tc>
          <w:tcPr>
            <w:tcW w:w="2088" w:type="dxa"/>
            <w:tcBorders>
              <w:left w:val="single" w:sz="4" w:space="0" w:color="0000FF"/>
            </w:tcBorders>
            <w:shd w:val="clear" w:color="auto" w:fill="auto"/>
            <w:tcMar>
              <w:left w:w="103" w:type="dxa"/>
            </w:tcMar>
            <w:vAlign w:val="bottom"/>
          </w:tcPr>
          <w:p w:rsidR="009E514F" w:rsidRDefault="009E514F">
            <w:pPr>
              <w:pStyle w:val="normal0"/>
              <w:rPr>
                <w:rFonts w:ascii="Calibri" w:eastAsia="Calibri" w:hAnsi="Calibri" w:cs="Calibri"/>
                <w:color w:val="000000"/>
                <w:sz w:val="24"/>
                <w:szCs w:val="24"/>
              </w:rPr>
            </w:pPr>
          </w:p>
        </w:tc>
        <w:tc>
          <w:tcPr>
            <w:tcW w:w="7078" w:type="dxa"/>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 </w:t>
            </w:r>
          </w:p>
        </w:tc>
        <w:tc>
          <w:tcPr>
            <w:tcW w:w="3858" w:type="dxa"/>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 </w:t>
            </w:r>
          </w:p>
        </w:tc>
        <w:tc>
          <w:tcPr>
            <w:tcW w:w="1534" w:type="dxa"/>
            <w:tcBorders>
              <w:right w:val="single" w:sz="4" w:space="0" w:color="0000FF"/>
            </w:tcBorders>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 </w:t>
            </w:r>
          </w:p>
        </w:tc>
      </w:tr>
      <w:tr w:rsidR="009E514F">
        <w:trPr>
          <w:trHeight w:val="260"/>
        </w:trPr>
        <w:tc>
          <w:tcPr>
            <w:tcW w:w="2088" w:type="dxa"/>
            <w:tcBorders>
              <w:left w:val="single" w:sz="4" w:space="0" w:color="0000FF"/>
            </w:tcBorders>
            <w:shd w:val="clear" w:color="auto" w:fill="auto"/>
            <w:tcMar>
              <w:left w:w="103" w:type="dxa"/>
            </w:tcMar>
          </w:tcPr>
          <w:p w:rsidR="009E514F" w:rsidRDefault="003D1CFD">
            <w:pPr>
              <w:pStyle w:val="normal0"/>
              <w:rPr>
                <w:rFonts w:ascii="Calibri" w:eastAsia="Calibri" w:hAnsi="Calibri" w:cs="Calibri"/>
                <w:b/>
                <w:color w:val="0000FF"/>
                <w:sz w:val="24"/>
                <w:szCs w:val="24"/>
              </w:rPr>
            </w:pPr>
            <w:r>
              <w:rPr>
                <w:rFonts w:ascii="Calibri" w:eastAsia="Calibri" w:hAnsi="Calibri" w:cs="Calibri"/>
                <w:b/>
                <w:color w:val="0000FF"/>
                <w:sz w:val="24"/>
                <w:szCs w:val="24"/>
              </w:rPr>
              <w:lastRenderedPageBreak/>
              <w:t>Toilets:</w:t>
            </w:r>
          </w:p>
        </w:tc>
        <w:tc>
          <w:tcPr>
            <w:tcW w:w="10936" w:type="dxa"/>
            <w:gridSpan w:val="2"/>
            <w:shd w:val="clear" w:color="auto" w:fill="auto"/>
            <w:vAlign w:val="bottom"/>
          </w:tcPr>
          <w:p w:rsidR="009E514F" w:rsidRDefault="003D1CFD">
            <w:pPr>
              <w:pStyle w:val="normal0"/>
            </w:pPr>
            <w:r>
              <w:rPr>
                <w:rFonts w:ascii="Calibri" w:eastAsia="Calibri" w:hAnsi="Calibri" w:cs="Calibri"/>
                <w:color w:val="000000"/>
                <w:sz w:val="24"/>
                <w:szCs w:val="24"/>
              </w:rPr>
              <w:t>Not all sites have toilets; look out for the symbols next to each site.</w:t>
            </w:r>
            <ve:AlternateContent>
              <mc:Choice xmlns:mc="http://schemas.openxmlformats.org/markup-compatibility/2006"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Requires="wpg">
                <w:drawing>
                  <wp:anchor allowOverlap="1" behindDoc="1" distB="0" distT="0" distL="0" distR="0" hidden="0" layoutInCell="1" locked="0" relativeHeight="0" simplePos="0">
                    <wp:simplePos x="0" y="0"/>
                    <wp:positionH relativeFrom="margin">
                      <wp:posOffset>1790700</wp:posOffset>
                    </wp:positionH>
                    <wp:positionV relativeFrom="paragraph">
                      <wp:posOffset>2959100</wp:posOffset>
                    </wp:positionV>
                    <wp:extent cx="359410" cy="321945"/>
                    <wp:effectExtent b="0" l="0" r="0" t="0"/>
                    <wp:wrapSquare wrapText="bothSides" distB="0" distT="0" distL="0" distR="0"/>
                    <wp:docPr id="1" name=""/>
                    <a:graphic>
                      <a:graphicData uri="http://schemas.microsoft.com/office/word/2010/wordprocessingShape">
                        <wps:wsp>
                          <wps:cNvSpPr/>
                          <wps:cNvPr id="2" name="Shape 2"/>
                          <wps:spPr>
                            <a:xfrm>
                              <a:off x="5171058" y="3623790"/>
                              <a:ext cx="349885" cy="31242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0" lIns="0" spcFirstLastPara="1" rIns="0" wrap="square" tIns="0"/>
                        </wps:wsp>
                      </a:graphicData>
                    </a:graphic>
                  </wp:anchor>
                </w:drawing>
              </mc:Choice>
              <ve:Fallback>
                <w:r>
                  <w:rPr>
                    <w:noProof/>
                  </w:rPr>
                  <w:drawing>
                    <wp:anchor distT="0" distB="0" distL="0" distR="0" simplePos="0" relativeHeight="251661312" behindDoc="0" locked="0" layoutInCell="1" allowOverlap="1">
                      <wp:simplePos x="0" y="0"/>
                      <wp:positionH relativeFrom="margin">
                        <wp:posOffset>1790700</wp:posOffset>
                      </wp:positionH>
                      <wp:positionV relativeFrom="paragraph">
                        <wp:posOffset>2959100</wp:posOffset>
                      </wp:positionV>
                      <wp:extent cx="359410" cy="321945"/>
                      <wp:effectExtent l="0" t="0" r="0" b="0"/>
                      <wp:wrapSquare wrapText="bothSides" distT="0" distB="0" distL="0" distR="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2"/>
                              <a:srcRect/>
                              <a:stretch>
                                <a:fillRect/>
                              </a:stretch>
                            </pic:blipFill>
                            <pic:spPr>
                              <a:xfrm>
                                <a:off x="0" y="0"/>
                                <a:ext cx="359410" cy="321945"/>
                              </a:xfrm>
                              <a:prstGeom prst="rect">
                                <a:avLst/>
                              </a:prstGeom>
                              <a:ln/>
                            </pic:spPr>
                          </pic:pic>
                        </a:graphicData>
                      </a:graphic>
                    </wp:anchor>
                  </w:drawing>
                </w:r>
              </ve:Fallback>
            </ve:AlternateContent>
            <ve:AlternateContent>
              <mc:Choice xmlns:mc="http://schemas.openxmlformats.org/markup-compatibility/2006"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Requires="wpg">
                <w:drawing>
                  <wp:anchor allowOverlap="1" behindDoc="1" distB="0" distT="0" distL="0" distR="0" hidden="0" layoutInCell="1" locked="0" relativeHeight="0" simplePos="0">
                    <wp:simplePos x="0" y="0"/>
                    <wp:positionH relativeFrom="margin">
                      <wp:posOffset>76200</wp:posOffset>
                    </wp:positionH>
                    <wp:positionV relativeFrom="paragraph">
                      <wp:posOffset>2959100</wp:posOffset>
                    </wp:positionV>
                    <wp:extent cx="457200" cy="467995"/>
                    <wp:effectExtent b="0" l="0" r="0" t="0"/>
                    <wp:wrapSquare wrapText="bothSides" distB="0" distT="0" distL="0" distR="0"/>
                    <wp:docPr id="2" name=""/>
                    <a:graphic>
                      <a:graphicData uri="http://schemas.microsoft.com/office/word/2010/wordprocessingShape">
                        <wps:wsp>
                          <wps:cNvSpPr/>
                          <wps:cNvPr id="3" name="Shape 3"/>
                          <wps:spPr>
                            <a:xfrm>
                              <a:off x="5122163" y="3550765"/>
                              <a:ext cx="447675" cy="458470"/>
                            </a:xfrm>
                            <a:prstGeom prst="rect">
                              <a:avLst/>
                            </a:prstGeom>
                            <a:solidFill>
                              <a:srgbClr val="FFFFFF"/>
                            </a:solidFill>
                            <a:ln>
                              <a:noFill/>
                            </a:ln>
                          </wps:spPr>
                          <wps:txbx>
                            <w:txbxContent>
                              <w:p w:rsidR="00000000" w:rsidDel="00000000" w:rsidP="00000000" w:rsidRDefault="00000000" w:rsidRPr="00000000">
                                <w:pPr>
                                  <w:spacing w:after="0" w:before="0" w:line="360"/>
                                  <w:ind w:left="200" w:right="0" w:firstLine="0"/>
                                  <w:jc w:val="left"/>
                                  <w:textDirection w:val="btLr"/>
                                </w:pPr>
                              </w:p>
                            </w:txbxContent>
                          </wps:txbx>
                          <wps:bodyPr anchorCtr="0" anchor="t" bIns="0" lIns="0" spcFirstLastPara="1" rIns="0" wrap="square" tIns="0"/>
                        </wps:wsp>
                      </a:graphicData>
                    </a:graphic>
                  </wp:anchor>
                </w:drawing>
              </mc:Choice>
              <ve:Fallback>
                <w:r>
                  <w:rPr>
                    <w:noProof/>
                  </w:rPr>
                  <w:drawing>
                    <wp:anchor distT="0" distB="0" distL="0" distR="0" simplePos="0" relativeHeight="251662336" behindDoc="0" locked="0" layoutInCell="1" allowOverlap="1">
                      <wp:simplePos x="0" y="0"/>
                      <wp:positionH relativeFrom="margin">
                        <wp:posOffset>76200</wp:posOffset>
                      </wp:positionH>
                      <wp:positionV relativeFrom="paragraph">
                        <wp:posOffset>2959100</wp:posOffset>
                      </wp:positionV>
                      <wp:extent cx="457200" cy="467995"/>
                      <wp:effectExtent l="0" t="0" r="0" b="0"/>
                      <wp:wrapSquare wrapText="bothSides" distT="0" distB="0" distL="0" distR="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457200" cy="467995"/>
                              </a:xfrm>
                              <a:prstGeom prst="rect">
                                <a:avLst/>
                              </a:prstGeom>
                              <a:ln/>
                            </pic:spPr>
                          </pic:pic>
                        </a:graphicData>
                      </a:graphic>
                    </wp:anchor>
                  </w:drawing>
                </w:r>
              </ve:Fallback>
            </ve:AlternateContent>
          </w:p>
        </w:tc>
        <w:tc>
          <w:tcPr>
            <w:tcW w:w="1534" w:type="dxa"/>
            <w:tcBorders>
              <w:right w:val="single" w:sz="4" w:space="0" w:color="0000FF"/>
            </w:tcBorders>
            <w:shd w:val="clear" w:color="auto" w:fill="auto"/>
            <w:vAlign w:val="bottom"/>
          </w:tcPr>
          <w:p w:rsidR="009E514F" w:rsidRDefault="009E514F">
            <w:pPr>
              <w:pStyle w:val="normal0"/>
              <w:rPr>
                <w:rFonts w:ascii="Calibri" w:eastAsia="Calibri" w:hAnsi="Calibri" w:cs="Calibri"/>
                <w:color w:val="000000"/>
                <w:sz w:val="24"/>
                <w:szCs w:val="24"/>
              </w:rPr>
            </w:pPr>
          </w:p>
        </w:tc>
      </w:tr>
      <w:tr w:rsidR="009E514F">
        <w:trPr>
          <w:trHeight w:val="260"/>
        </w:trPr>
        <w:tc>
          <w:tcPr>
            <w:tcW w:w="2088" w:type="dxa"/>
            <w:tcBorders>
              <w:left w:val="single" w:sz="4" w:space="0" w:color="0000FF"/>
            </w:tcBorders>
            <w:shd w:val="clear" w:color="auto" w:fill="auto"/>
            <w:tcMar>
              <w:left w:w="103" w:type="dxa"/>
            </w:tcMar>
            <w:vAlign w:val="bottom"/>
          </w:tcPr>
          <w:p w:rsidR="009E514F" w:rsidRDefault="003D1CFD">
            <w:pPr>
              <w:pStyle w:val="normal0"/>
              <w:rPr>
                <w:rFonts w:ascii="Calibri" w:eastAsia="Calibri" w:hAnsi="Calibri" w:cs="Calibri"/>
                <w:b/>
                <w:color w:val="0000FF"/>
                <w:sz w:val="24"/>
                <w:szCs w:val="24"/>
              </w:rPr>
            </w:pPr>
            <w:r>
              <w:rPr>
                <w:rFonts w:ascii="Calibri" w:eastAsia="Calibri" w:hAnsi="Calibri" w:cs="Calibri"/>
                <w:b/>
                <w:color w:val="0000FF"/>
                <w:sz w:val="24"/>
                <w:szCs w:val="24"/>
              </w:rPr>
              <w:t>We will provide:</w:t>
            </w:r>
          </w:p>
        </w:tc>
        <w:tc>
          <w:tcPr>
            <w:tcW w:w="10936" w:type="dxa"/>
            <w:gridSpan w:val="2"/>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All tools, gloves and training.  Tea/coffee will be available at the break</w:t>
            </w:r>
          </w:p>
        </w:tc>
        <w:tc>
          <w:tcPr>
            <w:tcW w:w="1534" w:type="dxa"/>
            <w:tcBorders>
              <w:right w:val="single" w:sz="4" w:space="0" w:color="0000FF"/>
            </w:tcBorders>
            <w:shd w:val="clear" w:color="auto" w:fill="auto"/>
            <w:vAlign w:val="bottom"/>
          </w:tcPr>
          <w:p w:rsidR="009E514F" w:rsidRDefault="009E514F">
            <w:pPr>
              <w:pStyle w:val="normal0"/>
              <w:rPr>
                <w:rFonts w:ascii="Calibri" w:eastAsia="Calibri" w:hAnsi="Calibri" w:cs="Calibri"/>
                <w:color w:val="000000"/>
                <w:sz w:val="24"/>
                <w:szCs w:val="24"/>
              </w:rPr>
            </w:pPr>
          </w:p>
        </w:tc>
      </w:tr>
      <w:tr w:rsidR="009E514F">
        <w:trPr>
          <w:trHeight w:val="260"/>
        </w:trPr>
        <w:tc>
          <w:tcPr>
            <w:tcW w:w="2088" w:type="dxa"/>
            <w:tcBorders>
              <w:left w:val="single" w:sz="4" w:space="0" w:color="0000FF"/>
            </w:tcBorders>
            <w:shd w:val="clear" w:color="auto" w:fill="auto"/>
            <w:tcMar>
              <w:left w:w="103" w:type="dxa"/>
            </w:tcMar>
            <w:vAlign w:val="bottom"/>
          </w:tcPr>
          <w:p w:rsidR="009E514F" w:rsidRDefault="003D1CFD">
            <w:pPr>
              <w:pStyle w:val="normal0"/>
              <w:rPr>
                <w:rFonts w:ascii="Calibri" w:eastAsia="Calibri" w:hAnsi="Calibri" w:cs="Calibri"/>
                <w:b/>
                <w:color w:val="0000FF"/>
                <w:sz w:val="24"/>
                <w:szCs w:val="24"/>
              </w:rPr>
            </w:pPr>
            <w:r>
              <w:rPr>
                <w:rFonts w:ascii="Calibri" w:eastAsia="Calibri" w:hAnsi="Calibri" w:cs="Calibri"/>
                <w:b/>
                <w:color w:val="0000FF"/>
                <w:sz w:val="24"/>
                <w:szCs w:val="24"/>
              </w:rPr>
              <w:t>You will need:</w:t>
            </w:r>
          </w:p>
        </w:tc>
        <w:tc>
          <w:tcPr>
            <w:tcW w:w="12470" w:type="dxa"/>
            <w:gridSpan w:val="3"/>
            <w:tcBorders>
              <w:right w:val="single" w:sz="4" w:space="0" w:color="0000FF"/>
            </w:tcBorders>
            <w:shd w:val="clear" w:color="auto" w:fill="auto"/>
            <w:vAlign w:val="bottom"/>
          </w:tcPr>
          <w:p w:rsidR="009E514F" w:rsidRDefault="003D1CFD">
            <w:pPr>
              <w:pStyle w:val="normal0"/>
            </w:pPr>
            <w:r>
              <w:rPr>
                <w:rFonts w:ascii="Calibri" w:eastAsia="Calibri" w:hAnsi="Calibri" w:cs="Calibri"/>
                <w:color w:val="000000"/>
                <w:sz w:val="24"/>
                <w:szCs w:val="24"/>
              </w:rPr>
              <w:t xml:space="preserve">Appropriate clothing for the weather and task. Sturdy boots, preferably with steel toe caps. </w:t>
            </w:r>
            <w:r>
              <w:rPr>
                <w:rFonts w:ascii="Calibri" w:eastAsia="Calibri" w:hAnsi="Calibri" w:cs="Calibri"/>
                <w:b/>
                <w:color w:val="000000"/>
                <w:sz w:val="24"/>
                <w:szCs w:val="24"/>
              </w:rPr>
              <w:t>Please no sandals!</w:t>
            </w:r>
          </w:p>
        </w:tc>
      </w:tr>
      <w:tr w:rsidR="009E514F">
        <w:trPr>
          <w:trHeight w:val="260"/>
        </w:trPr>
        <w:tc>
          <w:tcPr>
            <w:tcW w:w="2088" w:type="dxa"/>
            <w:tcBorders>
              <w:left w:val="single" w:sz="4" w:space="0" w:color="0000FF"/>
            </w:tcBorders>
            <w:shd w:val="clear" w:color="auto" w:fill="auto"/>
            <w:tcMar>
              <w:left w:w="103" w:type="dxa"/>
            </w:tcMar>
            <w:vAlign w:val="bottom"/>
          </w:tcPr>
          <w:p w:rsidR="009E514F" w:rsidRDefault="009E514F">
            <w:pPr>
              <w:pStyle w:val="normal0"/>
              <w:rPr>
                <w:rFonts w:ascii="Calibri" w:eastAsia="Calibri" w:hAnsi="Calibri" w:cs="Calibri"/>
                <w:b/>
                <w:color w:val="008000"/>
                <w:sz w:val="24"/>
                <w:szCs w:val="24"/>
              </w:rPr>
            </w:pPr>
          </w:p>
        </w:tc>
        <w:tc>
          <w:tcPr>
            <w:tcW w:w="12470" w:type="dxa"/>
            <w:gridSpan w:val="3"/>
            <w:tcBorders>
              <w:right w:val="single" w:sz="4" w:space="0" w:color="0000FF"/>
            </w:tcBorders>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Lunch if required for the break</w:t>
            </w:r>
          </w:p>
        </w:tc>
      </w:tr>
      <w:tr w:rsidR="009E514F">
        <w:trPr>
          <w:trHeight w:val="260"/>
        </w:trPr>
        <w:tc>
          <w:tcPr>
            <w:tcW w:w="2088" w:type="dxa"/>
            <w:tcBorders>
              <w:left w:val="single" w:sz="4" w:space="0" w:color="0000FF"/>
            </w:tcBorders>
            <w:shd w:val="clear" w:color="auto" w:fill="auto"/>
            <w:tcMar>
              <w:left w:w="103" w:type="dxa"/>
            </w:tcMar>
            <w:vAlign w:val="bottom"/>
          </w:tcPr>
          <w:p w:rsidR="009E514F" w:rsidRDefault="009E514F">
            <w:pPr>
              <w:pStyle w:val="normal0"/>
              <w:rPr>
                <w:rFonts w:ascii="Calibri" w:eastAsia="Calibri" w:hAnsi="Calibri" w:cs="Calibri"/>
                <w:b/>
                <w:color w:val="008000"/>
                <w:sz w:val="24"/>
                <w:szCs w:val="24"/>
              </w:rPr>
            </w:pPr>
          </w:p>
        </w:tc>
        <w:tc>
          <w:tcPr>
            <w:tcW w:w="12470" w:type="dxa"/>
            <w:gridSpan w:val="3"/>
            <w:tcBorders>
              <w:right w:val="single" w:sz="4" w:space="0" w:color="0000FF"/>
            </w:tcBorders>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Extra water, especially on hot days would be advisable</w:t>
            </w:r>
          </w:p>
        </w:tc>
      </w:tr>
      <w:tr w:rsidR="009E514F">
        <w:trPr>
          <w:trHeight w:val="260"/>
        </w:trPr>
        <w:tc>
          <w:tcPr>
            <w:tcW w:w="2088" w:type="dxa"/>
            <w:tcBorders>
              <w:left w:val="single" w:sz="4" w:space="0" w:color="0000FF"/>
            </w:tcBorders>
            <w:shd w:val="clear" w:color="auto" w:fill="auto"/>
            <w:tcMar>
              <w:left w:w="103" w:type="dxa"/>
            </w:tcMar>
            <w:vAlign w:val="bottom"/>
          </w:tcPr>
          <w:p w:rsidR="009E514F" w:rsidRDefault="009E514F">
            <w:pPr>
              <w:pStyle w:val="normal0"/>
              <w:rPr>
                <w:rFonts w:ascii="Calibri" w:eastAsia="Calibri" w:hAnsi="Calibri" w:cs="Calibri"/>
                <w:b/>
                <w:color w:val="008000"/>
                <w:sz w:val="24"/>
                <w:szCs w:val="24"/>
              </w:rPr>
            </w:pPr>
          </w:p>
        </w:tc>
        <w:tc>
          <w:tcPr>
            <w:tcW w:w="12470" w:type="dxa"/>
            <w:gridSpan w:val="3"/>
            <w:tcBorders>
              <w:right w:val="single" w:sz="4" w:space="0" w:color="0000FF"/>
            </w:tcBorders>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Any medication you need, i.e. inhaler, antihistamine etc.</w:t>
            </w:r>
          </w:p>
        </w:tc>
      </w:tr>
      <w:tr w:rsidR="009E514F">
        <w:trPr>
          <w:trHeight w:val="260"/>
        </w:trPr>
        <w:tc>
          <w:tcPr>
            <w:tcW w:w="2088" w:type="dxa"/>
            <w:tcBorders>
              <w:left w:val="single" w:sz="4" w:space="0" w:color="0000FF"/>
              <w:bottom w:val="single" w:sz="4" w:space="0" w:color="0000FF"/>
            </w:tcBorders>
            <w:shd w:val="clear" w:color="auto" w:fill="auto"/>
            <w:tcMar>
              <w:left w:w="103" w:type="dxa"/>
            </w:tcMar>
            <w:vAlign w:val="bottom"/>
          </w:tcPr>
          <w:p w:rsidR="009E514F" w:rsidRDefault="003D1CFD">
            <w:pPr>
              <w:pStyle w:val="normal0"/>
              <w:rPr>
                <w:rFonts w:ascii="Calibri" w:eastAsia="Calibri" w:hAnsi="Calibri" w:cs="Calibri"/>
                <w:b/>
                <w:color w:val="0000FF"/>
                <w:sz w:val="24"/>
                <w:szCs w:val="24"/>
              </w:rPr>
            </w:pPr>
            <w:r>
              <w:rPr>
                <w:rFonts w:ascii="Calibri" w:eastAsia="Calibri" w:hAnsi="Calibri" w:cs="Calibri"/>
                <w:b/>
                <w:color w:val="0000FF"/>
                <w:sz w:val="24"/>
                <w:szCs w:val="24"/>
              </w:rPr>
              <w:t>Tetanus:</w:t>
            </w:r>
          </w:p>
        </w:tc>
        <w:tc>
          <w:tcPr>
            <w:tcW w:w="12470" w:type="dxa"/>
            <w:gridSpan w:val="3"/>
            <w:tcBorders>
              <w:bottom w:val="single" w:sz="4" w:space="0" w:color="0000FF"/>
              <w:right w:val="single" w:sz="4" w:space="0" w:color="0000FF"/>
            </w:tcBorders>
            <w:shd w:val="clear" w:color="auto" w:fill="auto"/>
            <w:vAlign w:val="bottom"/>
          </w:tcPr>
          <w:p w:rsidR="009E514F" w:rsidRDefault="003D1CFD">
            <w:pPr>
              <w:pStyle w:val="normal0"/>
              <w:rPr>
                <w:rFonts w:ascii="Calibri" w:eastAsia="Calibri" w:hAnsi="Calibri" w:cs="Calibri"/>
                <w:color w:val="000000"/>
                <w:sz w:val="24"/>
                <w:szCs w:val="24"/>
              </w:rPr>
            </w:pPr>
            <w:r>
              <w:rPr>
                <w:rFonts w:ascii="Calibri" w:eastAsia="Calibri" w:hAnsi="Calibri" w:cs="Calibri"/>
                <w:color w:val="000000"/>
                <w:sz w:val="24"/>
                <w:szCs w:val="24"/>
              </w:rPr>
              <w:t>Please make sure your tetanus inoculation is up to date.</w:t>
            </w:r>
          </w:p>
        </w:tc>
      </w:tr>
    </w:tbl>
    <w:p w:rsidR="009E514F" w:rsidRDefault="009E514F">
      <w:pPr>
        <w:pStyle w:val="normal0"/>
      </w:pPr>
    </w:p>
    <w:p w:rsidR="009E514F" w:rsidRDefault="009E514F">
      <w:pPr>
        <w:pStyle w:val="normal0"/>
        <w:rPr>
          <w:rFonts w:ascii="Calibri" w:eastAsia="Calibri" w:hAnsi="Calibri" w:cs="Calibri"/>
          <w:b/>
          <w:sz w:val="24"/>
          <w:szCs w:val="24"/>
        </w:rPr>
      </w:pPr>
    </w:p>
    <w:p w:rsidR="009E514F" w:rsidRDefault="003D1CFD">
      <w:pPr>
        <w:pStyle w:val="normal0"/>
      </w:pPr>
      <ve:AlternateContent>
        <mc:Choice xmlns:mc="http://schemas.openxmlformats.org/markup-compatibility/2006"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Requires="wpg">
          <w:drawing>
            <wp:anchor allowOverlap="1" behindDoc="1" distB="0" distT="0" distL="0" distR="0" hidden="0" layoutInCell="1" locked="0" relativeHeight="0" simplePos="0">
              <wp:simplePos x="0" y="0"/>
              <wp:positionH relativeFrom="margin">
                <wp:posOffset>-88899</wp:posOffset>
              </wp:positionH>
              <wp:positionV relativeFrom="paragraph">
                <wp:posOffset>152400</wp:posOffset>
              </wp:positionV>
              <wp:extent cx="9272905" cy="540385"/>
              <wp:effectExtent b="0" l="0" r="0" t="0"/>
              <wp:wrapSquare wrapText="bothSides" distB="0" distT="0" distL="0" distR="0"/>
              <wp:docPr id="3" name=""/>
              <a:graphic>
                <a:graphicData uri="http://schemas.microsoft.com/office/word/2010/wordprocessingShape">
                  <wps:wsp>
                    <wps:cNvSpPr/>
                    <wps:cNvPr id="4" name="Shape 4"/>
                    <wps:spPr>
                      <a:xfrm>
                        <a:off x="714310" y="3514570"/>
                        <a:ext cx="9263380" cy="530860"/>
                      </a:xfrm>
                      <a:prstGeom prst="rect">
                        <a:avLst/>
                      </a:prstGeom>
                      <a:solidFill>
                        <a:srgbClr val="FFFFFF"/>
                      </a:solidFill>
                      <a:ln cap="flat" cmpd="sng" w="9525">
                        <a:solidFill>
                          <a:srgbClr val="0000FF"/>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60"/>
                              <w:vertAlign w:val="superscript"/>
                            </w:rPr>
                            <w:t xml:space="preserve">PLEASE CHECK WITH THE EVENT ORGANISER BEFORE COMING TO A SESSION AS THEY MAYBE SUBJECT TO CHANGE.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60"/>
                              <w:vertAlign w:val="superscript"/>
                            </w:rPr>
                          </w:r>
                          <w:r w:rsidDel="00000000" w:rsidR="00000000" w:rsidRPr="00000000">
                            <w:rPr>
                              <w:rFonts w:ascii="Calibri" w:cs="Calibri" w:eastAsia="Calibri" w:hAnsi="Calibri"/>
                              <w:b w:val="0"/>
                              <w:i w:val="0"/>
                              <w:smallCaps w:val="0"/>
                              <w:strike w:val="0"/>
                              <w:color w:val="000000"/>
                              <w:sz w:val="60"/>
                              <w:vertAlign w:val="superscript"/>
                            </w:rPr>
                            <w:t xml:space="preserve">WE CANNOT TAKE RESPONSIBILITY FOR EVENTS THAT ARE NOT ORGANISED BY US.</w:t>
                          </w:r>
                        </w:p>
                      </w:txbxContent>
                    </wps:txbx>
                    <wps:bodyPr anchorCtr="0" anchor="t" bIns="45700" lIns="91425" spcFirstLastPara="1" rIns="91425" wrap="square" tIns="45700"/>
                  </wps:wsp>
                </a:graphicData>
              </a:graphic>
            </wp:anchor>
          </w:drawing>
        </mc:Choice>
        <ve:Fallback>
          <w:r>
            <w:rPr>
              <w:noProof/>
            </w:rPr>
            <w:drawing>
              <wp:anchor distT="0" distB="0" distL="0" distR="0" simplePos="0" relativeHeight="251663360" behindDoc="0" locked="0" layoutInCell="1" allowOverlap="1">
                <wp:simplePos x="0" y="0"/>
                <wp:positionH relativeFrom="margin">
                  <wp:posOffset>-88899</wp:posOffset>
                </wp:positionH>
                <wp:positionV relativeFrom="paragraph">
                  <wp:posOffset>152400</wp:posOffset>
                </wp:positionV>
                <wp:extent cx="9272905" cy="540385"/>
                <wp:effectExtent l="0" t="0" r="0" b="0"/>
                <wp:wrapSquare wrapText="bothSides" distT="0" distB="0" distL="0" distR="0"/>
                <wp:docPr id="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9272905" cy="540385"/>
                        </a:xfrm>
                        <a:prstGeom prst="rect">
                          <a:avLst/>
                        </a:prstGeom>
                        <a:ln/>
                      </pic:spPr>
                    </pic:pic>
                  </a:graphicData>
                </a:graphic>
              </wp:anchor>
            </w:drawing>
          </w:r>
        </ve:Fallback>
      </ve:AlternateContent>
    </w:p>
    <w:p w:rsidR="009E514F" w:rsidRDefault="009E514F">
      <w:pPr>
        <w:pStyle w:val="normal0"/>
        <w:ind w:right="-64"/>
        <w:rPr>
          <w:rFonts w:ascii="Calibri" w:eastAsia="Calibri" w:hAnsi="Calibri" w:cs="Calibri"/>
          <w:b/>
          <w:sz w:val="24"/>
          <w:szCs w:val="24"/>
        </w:rPr>
      </w:pPr>
    </w:p>
    <w:p w:rsidR="009E514F" w:rsidRDefault="009E514F">
      <w:pPr>
        <w:pStyle w:val="normal0"/>
        <w:ind w:right="-64"/>
        <w:rPr>
          <w:rFonts w:ascii="Calibri" w:eastAsia="Calibri" w:hAnsi="Calibri" w:cs="Calibri"/>
          <w:b/>
          <w:sz w:val="24"/>
          <w:szCs w:val="24"/>
        </w:rPr>
      </w:pPr>
    </w:p>
    <w:p w:rsidR="009E514F" w:rsidRDefault="009E514F">
      <w:pPr>
        <w:pStyle w:val="normal0"/>
        <w:ind w:right="-64"/>
        <w:rPr>
          <w:rFonts w:ascii="Calibri" w:eastAsia="Calibri" w:hAnsi="Calibri" w:cs="Calibri"/>
          <w:b/>
          <w:sz w:val="24"/>
          <w:szCs w:val="24"/>
        </w:rPr>
      </w:pPr>
    </w:p>
    <w:p w:rsidR="009E514F" w:rsidRDefault="009E514F">
      <w:pPr>
        <w:pStyle w:val="normal0"/>
        <w:ind w:right="-64"/>
        <w:rPr>
          <w:rFonts w:ascii="Calibri" w:eastAsia="Calibri" w:hAnsi="Calibri" w:cs="Calibri"/>
          <w:b/>
          <w:sz w:val="24"/>
          <w:szCs w:val="24"/>
        </w:rPr>
      </w:pPr>
    </w:p>
    <w:p w:rsidR="009E514F" w:rsidRDefault="009E514F">
      <w:pPr>
        <w:pStyle w:val="normal0"/>
        <w:ind w:right="-64"/>
        <w:rPr>
          <w:rFonts w:ascii="Calibri" w:eastAsia="Calibri" w:hAnsi="Calibri" w:cs="Calibri"/>
          <w:b/>
          <w:sz w:val="24"/>
          <w:szCs w:val="24"/>
        </w:rPr>
      </w:pPr>
    </w:p>
    <w:p w:rsidR="009E514F" w:rsidRDefault="009E514F">
      <w:pPr>
        <w:pStyle w:val="normal0"/>
        <w:ind w:right="-64"/>
        <w:rPr>
          <w:rFonts w:ascii="Calibri" w:eastAsia="Calibri" w:hAnsi="Calibri" w:cs="Calibri"/>
          <w:b/>
          <w:sz w:val="24"/>
          <w:szCs w:val="24"/>
        </w:rPr>
      </w:pPr>
    </w:p>
    <w:p w:rsidR="009E514F" w:rsidRDefault="009E514F">
      <w:pPr>
        <w:pStyle w:val="normal0"/>
        <w:ind w:right="-64"/>
        <w:rPr>
          <w:rFonts w:ascii="Calibri" w:eastAsia="Calibri" w:hAnsi="Calibri" w:cs="Calibri"/>
          <w:b/>
          <w:sz w:val="24"/>
          <w:szCs w:val="24"/>
        </w:rPr>
      </w:pPr>
    </w:p>
    <w:tbl>
      <w:tblPr>
        <w:tblStyle w:val="a0"/>
        <w:tblW w:w="15860" w:type="dxa"/>
        <w:tblInd w:w="-607" w:type="dxa"/>
        <w:tblBorders>
          <w:top w:val="single" w:sz="4" w:space="0" w:color="0000FF"/>
          <w:left w:val="single" w:sz="4" w:space="0" w:color="0000FF"/>
          <w:bottom w:val="single" w:sz="4" w:space="0" w:color="0000FF"/>
          <w:insideH w:val="single" w:sz="4" w:space="0" w:color="0000FF"/>
        </w:tblBorders>
        <w:tblLayout w:type="fixed"/>
        <w:tblLook w:val="0000"/>
      </w:tblPr>
      <w:tblGrid>
        <w:gridCol w:w="1419"/>
        <w:gridCol w:w="1971"/>
        <w:gridCol w:w="2700"/>
        <w:gridCol w:w="2880"/>
        <w:gridCol w:w="2160"/>
        <w:gridCol w:w="4730"/>
      </w:tblGrid>
      <w:tr w:rsidR="009E514F">
        <w:trPr>
          <w:trHeight w:val="420"/>
        </w:trPr>
        <w:tc>
          <w:tcPr>
            <w:tcW w:w="1419" w:type="dxa"/>
            <w:tcBorders>
              <w:top w:val="single" w:sz="4" w:space="0" w:color="0000FF"/>
              <w:left w:val="single" w:sz="4" w:space="0" w:color="0000FF"/>
              <w:bottom w:val="single" w:sz="4" w:space="0" w:color="0000FF"/>
            </w:tcBorders>
            <w:shd w:val="clear" w:color="auto" w:fill="auto"/>
            <w:tcMar>
              <w:left w:w="103" w:type="dxa"/>
            </w:tcMar>
            <w:vAlign w:val="bottom"/>
          </w:tcPr>
          <w:p w:rsidR="009E514F" w:rsidRDefault="003D1CFD">
            <w:pPr>
              <w:pStyle w:val="normal0"/>
              <w:jc w:val="center"/>
              <w:rPr>
                <w:rFonts w:ascii="Calibri" w:eastAsia="Calibri" w:hAnsi="Calibri" w:cs="Calibri"/>
                <w:b/>
                <w:color w:val="000000"/>
                <w:sz w:val="24"/>
                <w:szCs w:val="24"/>
              </w:rPr>
            </w:pPr>
            <w:r>
              <w:rPr>
                <w:rFonts w:ascii="Calibri" w:eastAsia="Calibri" w:hAnsi="Calibri" w:cs="Calibri"/>
                <w:b/>
                <w:color w:val="000000"/>
                <w:sz w:val="24"/>
                <w:szCs w:val="24"/>
              </w:rPr>
              <w:t>Date</w:t>
            </w:r>
          </w:p>
        </w:tc>
        <w:tc>
          <w:tcPr>
            <w:tcW w:w="1971" w:type="dxa"/>
            <w:tcBorders>
              <w:top w:val="single" w:sz="4" w:space="0" w:color="0000FF"/>
              <w:left w:val="single" w:sz="4" w:space="0" w:color="0000FF"/>
              <w:bottom w:val="single" w:sz="4" w:space="0" w:color="0000FF"/>
            </w:tcBorders>
            <w:shd w:val="clear" w:color="auto" w:fill="auto"/>
            <w:tcMar>
              <w:left w:w="103" w:type="dxa"/>
            </w:tcMar>
            <w:vAlign w:val="bottom"/>
          </w:tcPr>
          <w:p w:rsidR="009E514F" w:rsidRDefault="003D1CFD">
            <w:pPr>
              <w:pStyle w:val="normal0"/>
              <w:jc w:val="center"/>
              <w:rPr>
                <w:rFonts w:ascii="Calibri" w:eastAsia="Calibri" w:hAnsi="Calibri" w:cs="Calibri"/>
                <w:b/>
                <w:color w:val="000000"/>
                <w:sz w:val="24"/>
                <w:szCs w:val="24"/>
              </w:rPr>
            </w:pPr>
            <w:r>
              <w:rPr>
                <w:rFonts w:ascii="Calibri" w:eastAsia="Calibri" w:hAnsi="Calibri" w:cs="Calibri"/>
                <w:b/>
                <w:color w:val="000000"/>
                <w:sz w:val="24"/>
                <w:szCs w:val="24"/>
              </w:rPr>
              <w:t>Location</w:t>
            </w:r>
          </w:p>
        </w:tc>
        <w:tc>
          <w:tcPr>
            <w:tcW w:w="2700" w:type="dxa"/>
            <w:tcBorders>
              <w:top w:val="single" w:sz="4" w:space="0" w:color="0000FF"/>
              <w:left w:val="single" w:sz="4" w:space="0" w:color="0000FF"/>
              <w:bottom w:val="single" w:sz="4" w:space="0" w:color="0000FF"/>
            </w:tcBorders>
            <w:shd w:val="clear" w:color="auto" w:fill="auto"/>
            <w:tcMar>
              <w:left w:w="103" w:type="dxa"/>
            </w:tcMar>
            <w:vAlign w:val="bottom"/>
          </w:tcPr>
          <w:p w:rsidR="009E514F" w:rsidRDefault="003D1CFD">
            <w:pPr>
              <w:pStyle w:val="normal0"/>
              <w:jc w:val="center"/>
              <w:rPr>
                <w:rFonts w:ascii="Calibri" w:eastAsia="Calibri" w:hAnsi="Calibri" w:cs="Calibri"/>
                <w:b/>
                <w:color w:val="000000"/>
                <w:sz w:val="24"/>
                <w:szCs w:val="24"/>
              </w:rPr>
            </w:pPr>
            <w:r>
              <w:rPr>
                <w:rFonts w:ascii="Calibri" w:eastAsia="Calibri" w:hAnsi="Calibri" w:cs="Calibri"/>
                <w:b/>
                <w:color w:val="000000"/>
                <w:sz w:val="24"/>
                <w:szCs w:val="24"/>
              </w:rPr>
              <w:t>Task</w:t>
            </w:r>
          </w:p>
        </w:tc>
        <w:tc>
          <w:tcPr>
            <w:tcW w:w="2880" w:type="dxa"/>
            <w:tcBorders>
              <w:top w:val="single" w:sz="4" w:space="0" w:color="0000FF"/>
              <w:left w:val="single" w:sz="4" w:space="0" w:color="0000FF"/>
              <w:bottom w:val="single" w:sz="4" w:space="0" w:color="0000FF"/>
            </w:tcBorders>
            <w:shd w:val="clear" w:color="auto" w:fill="auto"/>
            <w:tcMar>
              <w:left w:w="103" w:type="dxa"/>
            </w:tcMar>
            <w:vAlign w:val="bottom"/>
          </w:tcPr>
          <w:p w:rsidR="009E514F" w:rsidRDefault="003D1CFD">
            <w:pPr>
              <w:pStyle w:val="normal0"/>
              <w:jc w:val="center"/>
              <w:rPr>
                <w:rFonts w:ascii="Calibri" w:eastAsia="Calibri" w:hAnsi="Calibri" w:cs="Calibri"/>
                <w:b/>
                <w:color w:val="000000"/>
                <w:sz w:val="24"/>
                <w:szCs w:val="24"/>
              </w:rPr>
            </w:pPr>
            <w:r>
              <w:rPr>
                <w:rFonts w:ascii="Calibri" w:eastAsia="Calibri" w:hAnsi="Calibri" w:cs="Calibri"/>
                <w:b/>
                <w:color w:val="000000"/>
                <w:sz w:val="24"/>
                <w:szCs w:val="24"/>
              </w:rPr>
              <w:t>Meeting place</w:t>
            </w:r>
          </w:p>
        </w:tc>
        <w:tc>
          <w:tcPr>
            <w:tcW w:w="2160" w:type="dxa"/>
            <w:tcBorders>
              <w:top w:val="single" w:sz="4" w:space="0" w:color="0000FF"/>
              <w:left w:val="single" w:sz="4" w:space="0" w:color="0000FF"/>
              <w:bottom w:val="single" w:sz="4" w:space="0" w:color="0000FF"/>
            </w:tcBorders>
            <w:shd w:val="clear" w:color="auto" w:fill="auto"/>
            <w:tcMar>
              <w:left w:w="103" w:type="dxa"/>
            </w:tcMar>
            <w:vAlign w:val="bottom"/>
          </w:tcPr>
          <w:p w:rsidR="009E514F" w:rsidRDefault="003D1CFD">
            <w:pPr>
              <w:pStyle w:val="normal0"/>
              <w:jc w:val="center"/>
              <w:rPr>
                <w:rFonts w:ascii="Calibri" w:eastAsia="Calibri" w:hAnsi="Calibri" w:cs="Calibri"/>
                <w:b/>
                <w:color w:val="000000"/>
                <w:sz w:val="24"/>
                <w:szCs w:val="24"/>
              </w:rPr>
            </w:pPr>
            <w:r>
              <w:rPr>
                <w:rFonts w:ascii="Calibri" w:eastAsia="Calibri" w:hAnsi="Calibri" w:cs="Calibri"/>
                <w:b/>
                <w:color w:val="000000"/>
                <w:sz w:val="24"/>
                <w:szCs w:val="24"/>
              </w:rPr>
              <w:t>Transport</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9E514F" w:rsidRDefault="003D1CFD">
            <w:pPr>
              <w:pStyle w:val="normal0"/>
              <w:jc w:val="center"/>
              <w:rPr>
                <w:rFonts w:ascii="Calibri" w:eastAsia="Calibri" w:hAnsi="Calibri" w:cs="Calibri"/>
                <w:b/>
                <w:color w:val="000000"/>
                <w:sz w:val="24"/>
                <w:szCs w:val="24"/>
              </w:rPr>
            </w:pPr>
            <w:r>
              <w:rPr>
                <w:rFonts w:ascii="Calibri" w:eastAsia="Calibri" w:hAnsi="Calibri" w:cs="Calibri"/>
                <w:b/>
                <w:color w:val="000000"/>
                <w:sz w:val="24"/>
                <w:szCs w:val="24"/>
              </w:rPr>
              <w:t>Contact</w:t>
            </w:r>
          </w:p>
        </w:tc>
      </w:tr>
      <w:tr w:rsidR="00033F17">
        <w:trPr>
          <w:trHeight w:val="420"/>
        </w:trPr>
        <w:tc>
          <w:tcPr>
            <w:tcW w:w="1419"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pPr>
              <w:pStyle w:val="normal0"/>
              <w:rPr>
                <w:rFonts w:ascii="Calibri" w:eastAsia="Calibri" w:hAnsi="Calibri" w:cs="Calibri"/>
                <w:color w:val="000000"/>
                <w:sz w:val="24"/>
                <w:szCs w:val="24"/>
              </w:rPr>
            </w:pPr>
            <w:r>
              <w:rPr>
                <w:rFonts w:ascii="Calibri" w:eastAsia="Calibri" w:hAnsi="Calibri" w:cs="Calibri"/>
                <w:color w:val="000000"/>
                <w:sz w:val="24"/>
                <w:szCs w:val="24"/>
              </w:rPr>
              <w:t>Tuesday 2/0</w:t>
            </w:r>
            <w:r>
              <w:rPr>
                <w:rFonts w:ascii="Calibri" w:eastAsia="Calibri" w:hAnsi="Calibri" w:cs="Calibri"/>
                <w:sz w:val="24"/>
                <w:szCs w:val="24"/>
              </w:rPr>
              <w:t>7</w:t>
            </w:r>
            <w:r>
              <w:rPr>
                <w:rFonts w:ascii="Calibri" w:eastAsia="Calibri" w:hAnsi="Calibri" w:cs="Calibri"/>
                <w:color w:val="000000"/>
                <w:sz w:val="24"/>
                <w:szCs w:val="24"/>
              </w:rPr>
              <w:t>/2019</w:t>
            </w:r>
          </w:p>
          <w:p w:rsidR="00033F17" w:rsidRDefault="00033F17">
            <w:pPr>
              <w:pStyle w:val="normal0"/>
              <w:rPr>
                <w:rFonts w:ascii="Calibri" w:eastAsia="Calibri" w:hAnsi="Calibri" w:cs="Calibri"/>
                <w:color w:val="000000"/>
                <w:sz w:val="24"/>
                <w:szCs w:val="24"/>
              </w:rPr>
            </w:pPr>
            <w:r>
              <w:rPr>
                <w:rFonts w:ascii="Calibri" w:eastAsia="Calibri" w:hAnsi="Calibri" w:cs="Calibri"/>
                <w:color w:val="000000"/>
                <w:sz w:val="24"/>
                <w:szCs w:val="24"/>
              </w:rPr>
              <w:t>11am-2pm</w:t>
            </w: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Manor Park</w:t>
            </w:r>
          </w:p>
          <w:p w:rsidR="00033F17" w:rsidRDefault="00033F17" w:rsidP="00281FF2">
            <w:pPr>
              <w:pStyle w:val="normal0"/>
            </w:pPr>
            <w:r>
              <w:rPr>
                <w:rFonts w:ascii="Calibri" w:eastAsia="Calibri" w:hAnsi="Calibri" w:cs="Calibri"/>
                <w:noProof/>
                <w:sz w:val="24"/>
                <w:szCs w:val="24"/>
                <w:highlight w:val="yellow"/>
              </w:rPr>
              <w:drawing>
                <wp:inline distT="0" distB="0" distL="0" distR="0">
                  <wp:extent cx="428625" cy="372110"/>
                  <wp:effectExtent l="0" t="0" r="0" b="0"/>
                  <wp:docPr id="7"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   clearance</w:t>
            </w:r>
          </w:p>
          <w:p w:rsidR="00033F17" w:rsidRDefault="00033F17" w:rsidP="00281FF2">
            <w:pPr>
              <w:pStyle w:val="normal0"/>
              <w:numPr>
                <w:ilvl w:val="0"/>
                <w:numId w:val="4"/>
              </w:numPr>
              <w:tabs>
                <w:tab w:val="left" w:pos="0"/>
              </w:tabs>
            </w:pPr>
            <w:r>
              <w:rPr>
                <w:rFonts w:ascii="Calibri" w:eastAsia="Calibri" w:hAnsi="Calibri" w:cs="Calibri"/>
                <w:sz w:val="24"/>
                <w:szCs w:val="24"/>
              </w:rPr>
              <w:t>Eradication of invasive species Clearing the seasonal pond</w:t>
            </w: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Entrance on Manor Park Road. SE13</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Meet by the Café building.</w:t>
            </w:r>
          </w:p>
          <w:p w:rsidR="00033F17" w:rsidRDefault="00033F17" w:rsidP="00281FF2">
            <w:pPr>
              <w:pStyle w:val="normal0"/>
            </w:pPr>
            <w:r>
              <w:rPr>
                <w:rFonts w:ascii="Calibri" w:eastAsia="Calibri" w:hAnsi="Calibri" w:cs="Calibri"/>
                <w:sz w:val="24"/>
                <w:szCs w:val="24"/>
              </w:rPr>
              <w:t>(</w:t>
            </w:r>
            <w:r>
              <w:rPr>
                <w:rFonts w:ascii="Calibri" w:eastAsia="Calibri" w:hAnsi="Calibri" w:cs="Calibri"/>
                <w:i/>
                <w:sz w:val="24"/>
                <w:szCs w:val="24"/>
              </w:rPr>
              <w:t xml:space="preserve">Please note that this event is at Manor Park </w:t>
            </w:r>
            <w:r>
              <w:rPr>
                <w:rFonts w:ascii="Calibri" w:eastAsia="Calibri" w:hAnsi="Calibri" w:cs="Calibri"/>
                <w:b/>
                <w:sz w:val="24"/>
                <w:szCs w:val="24"/>
              </w:rPr>
              <w:t xml:space="preserve">Not </w:t>
            </w:r>
            <w:r>
              <w:rPr>
                <w:rFonts w:ascii="Calibri" w:eastAsia="Calibri" w:hAnsi="Calibri" w:cs="Calibri"/>
                <w:i/>
                <w:sz w:val="24"/>
                <w:szCs w:val="24"/>
              </w:rPr>
              <w:t>Manor House Gardens</w:t>
            </w:r>
            <w:r>
              <w:rPr>
                <w:rFonts w:ascii="Calibri" w:eastAsia="Calibri" w:hAnsi="Calibri" w:cs="Calibri"/>
                <w:sz w:val="24"/>
                <w:szCs w:val="24"/>
              </w:rPr>
              <w:t>)</w:t>
            </w: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 xml:space="preserve">1. Nearest train Hither Green </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2. Buses: 273 (Manor Park) &amp; Buses serving Lee High Road.</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No free parking until after 12pm.</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033F17" w:rsidRDefault="00033F17" w:rsidP="00281FF2">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020 8318 3986</w:t>
            </w:r>
          </w:p>
          <w:p w:rsidR="00033F17" w:rsidRDefault="00033F17" w:rsidP="00281FF2">
            <w:pPr>
              <w:pStyle w:val="normal0"/>
            </w:pPr>
            <w:hyperlink r:id="rId16">
              <w:r>
                <w:rPr>
                  <w:rFonts w:ascii="Calibri" w:eastAsia="Calibri" w:hAnsi="Calibri" w:cs="Calibri"/>
                  <w:color w:val="0000FF"/>
                  <w:sz w:val="24"/>
                  <w:szCs w:val="24"/>
                  <w:u w:val="single"/>
                </w:rPr>
                <w:t>judith.watling@glendale-services.co.uk</w:t>
              </w:r>
            </w:hyperlink>
          </w:p>
        </w:tc>
      </w:tr>
      <w:tr w:rsidR="00033F17">
        <w:trPr>
          <w:trHeight w:val="800"/>
        </w:trPr>
        <w:tc>
          <w:tcPr>
            <w:tcW w:w="1419"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pPr>
              <w:pStyle w:val="normal0"/>
              <w:rPr>
                <w:rFonts w:ascii="Calibri" w:eastAsia="Calibri" w:hAnsi="Calibri" w:cs="Calibri"/>
                <w:sz w:val="24"/>
                <w:szCs w:val="24"/>
              </w:rPr>
            </w:pPr>
            <w:r>
              <w:rPr>
                <w:rFonts w:ascii="Calibri" w:eastAsia="Calibri" w:hAnsi="Calibri" w:cs="Calibri"/>
                <w:sz w:val="24"/>
                <w:szCs w:val="24"/>
              </w:rPr>
              <w:t>Tuesday 09/07/2019</w:t>
            </w:r>
          </w:p>
          <w:p w:rsidR="00033F17" w:rsidRDefault="00033F17">
            <w:pPr>
              <w:pStyle w:val="normal0"/>
              <w:rPr>
                <w:rFonts w:ascii="Calibri" w:eastAsia="Calibri" w:hAnsi="Calibri" w:cs="Calibri"/>
                <w:sz w:val="24"/>
                <w:szCs w:val="24"/>
              </w:rPr>
            </w:pPr>
            <w:r>
              <w:rPr>
                <w:rFonts w:ascii="Calibri" w:eastAsia="Calibri" w:hAnsi="Calibri" w:cs="Calibri"/>
                <w:sz w:val="24"/>
                <w:szCs w:val="24"/>
              </w:rPr>
              <w:t>11am-2pm</w:t>
            </w:r>
          </w:p>
          <w:p w:rsidR="00033F17" w:rsidRDefault="00033F17">
            <w:pPr>
              <w:pStyle w:val="normal0"/>
              <w:rPr>
                <w:rFonts w:ascii="Calibri" w:eastAsia="Calibri" w:hAnsi="Calibri" w:cs="Calibri"/>
                <w:sz w:val="24"/>
                <w:szCs w:val="24"/>
              </w:rPr>
            </w:pPr>
          </w:p>
          <w:p w:rsidR="00033F17" w:rsidRDefault="00033F17">
            <w:pPr>
              <w:pStyle w:val="normal0"/>
              <w:rPr>
                <w:rFonts w:ascii="Calibri" w:eastAsia="Calibri" w:hAnsi="Calibri" w:cs="Calibri"/>
                <w:sz w:val="24"/>
                <w:szCs w:val="24"/>
              </w:rPr>
            </w:pPr>
          </w:p>
          <w:p w:rsidR="00033F17" w:rsidRDefault="00033F17">
            <w:pPr>
              <w:pStyle w:val="normal0"/>
              <w:rPr>
                <w:rFonts w:ascii="Calibri" w:eastAsia="Calibri" w:hAnsi="Calibri" w:cs="Calibri"/>
                <w:sz w:val="24"/>
                <w:szCs w:val="24"/>
              </w:rPr>
            </w:pPr>
          </w:p>
          <w:p w:rsidR="00033F17" w:rsidRDefault="00033F17">
            <w:pPr>
              <w:pStyle w:val="normal0"/>
              <w:rPr>
                <w:rFonts w:ascii="Calibri" w:eastAsia="Calibri" w:hAnsi="Calibri" w:cs="Calibri"/>
                <w:sz w:val="24"/>
                <w:szCs w:val="24"/>
              </w:rPr>
            </w:pPr>
          </w:p>
          <w:p w:rsidR="00033F17" w:rsidRDefault="00033F17">
            <w:pPr>
              <w:pStyle w:val="normal0"/>
              <w:rPr>
                <w:rFonts w:ascii="Calibri" w:eastAsia="Calibri" w:hAnsi="Calibri" w:cs="Calibri"/>
                <w:sz w:val="24"/>
                <w:szCs w:val="24"/>
              </w:rPr>
            </w:pP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North Fields</w:t>
            </w:r>
          </w:p>
          <w:p w:rsidR="00033F17" w:rsidRDefault="00033F17" w:rsidP="00281FF2">
            <w:pPr>
              <w:pStyle w:val="normal0"/>
            </w:pPr>
            <w:r>
              <w:rPr>
                <w:rFonts w:ascii="Calibri" w:eastAsia="Calibri" w:hAnsi="Calibri" w:cs="Calibri"/>
                <w:noProof/>
                <w:color w:val="000000"/>
                <w:sz w:val="24"/>
                <w:szCs w:val="24"/>
                <w:highlight w:val="yellow"/>
              </w:rPr>
              <w:drawing>
                <wp:inline distT="0" distB="0" distL="0" distR="0">
                  <wp:extent cx="428625" cy="372110"/>
                  <wp:effectExtent l="0" t="0" r="0" b="0"/>
                  <wp:docPr id="8"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033F17" w:rsidRDefault="005E11E0"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Nettles!</w:t>
            </w:r>
          </w:p>
          <w:p w:rsidR="00033F17" w:rsidRPr="005E11E0" w:rsidRDefault="005E11E0"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Also clearing the overgrown nature reserve area.</w:t>
            </w: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pPr>
            <w:proofErr w:type="spellStart"/>
            <w:r>
              <w:rPr>
                <w:rFonts w:ascii="Calibri" w:eastAsia="Calibri" w:hAnsi="Calibri" w:cs="Calibri"/>
                <w:b/>
                <w:sz w:val="24"/>
                <w:szCs w:val="24"/>
              </w:rPr>
              <w:t>Ladywell</w:t>
            </w:r>
            <w:proofErr w:type="spellEnd"/>
            <w:r>
              <w:rPr>
                <w:rFonts w:ascii="Calibri" w:eastAsia="Calibri" w:hAnsi="Calibri" w:cs="Calibri"/>
                <w:b/>
                <w:sz w:val="24"/>
                <w:szCs w:val="24"/>
              </w:rPr>
              <w:t xml:space="preserve"> Road. </w:t>
            </w:r>
            <w:r>
              <w:rPr>
                <w:rFonts w:ascii="Calibri" w:eastAsia="Calibri" w:hAnsi="Calibri" w:cs="Calibri"/>
                <w:sz w:val="24"/>
                <w:szCs w:val="24"/>
              </w:rPr>
              <w:t xml:space="preserve">Meet in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Fields near </w:t>
            </w:r>
            <w:proofErr w:type="gramStart"/>
            <w:r>
              <w:rPr>
                <w:rFonts w:ascii="Calibri" w:eastAsia="Calibri" w:hAnsi="Calibri" w:cs="Calibri"/>
                <w:sz w:val="24"/>
                <w:szCs w:val="24"/>
              </w:rPr>
              <w:t>the  TEN</w:t>
            </w:r>
            <w:proofErr w:type="gramEnd"/>
            <w:r>
              <w:rPr>
                <w:rFonts w:ascii="Calibri" w:eastAsia="Calibri" w:hAnsi="Calibri" w:cs="Calibri"/>
                <w:sz w:val="24"/>
                <w:szCs w:val="24"/>
              </w:rPr>
              <w:t xml:space="preserve"> THOUSAND HANDS  Cafe.</w:t>
            </w:r>
          </w:p>
          <w:p w:rsidR="00033F17" w:rsidRDefault="00033F17" w:rsidP="00281FF2">
            <w:pPr>
              <w:pStyle w:val="normal0"/>
              <w:rPr>
                <w:rFonts w:ascii="Calibri" w:eastAsia="Calibri" w:hAnsi="Calibri" w:cs="Calibri"/>
                <w:sz w:val="24"/>
                <w:szCs w:val="24"/>
              </w:rPr>
            </w:pPr>
          </w:p>
          <w:p w:rsidR="00033F17" w:rsidRDefault="00033F17" w:rsidP="00281FF2">
            <w:pPr>
              <w:pStyle w:val="normal0"/>
              <w:rPr>
                <w:rFonts w:ascii="Calibri" w:eastAsia="Calibri" w:hAnsi="Calibri" w:cs="Calibri"/>
                <w:sz w:val="24"/>
                <w:szCs w:val="24"/>
              </w:rPr>
            </w:pP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 xml:space="preserve">1. Closest rail stations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Station.</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2. Buses 484, 122 or P4.</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033F17" w:rsidRDefault="00033F17" w:rsidP="00281FF2">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020 8318 3986</w:t>
            </w:r>
          </w:p>
          <w:p w:rsidR="00033F17" w:rsidRDefault="00033F17" w:rsidP="00281FF2">
            <w:pPr>
              <w:pStyle w:val="normal0"/>
            </w:pPr>
            <w:hyperlink r:id="rId17">
              <w:r>
                <w:rPr>
                  <w:rFonts w:ascii="Calibri" w:eastAsia="Calibri" w:hAnsi="Calibri" w:cs="Calibri"/>
                  <w:color w:val="0000FF"/>
                  <w:sz w:val="24"/>
                  <w:szCs w:val="24"/>
                  <w:u w:val="single"/>
                </w:rPr>
                <w:t>judith.watling@glendale-services.co.uk</w:t>
              </w:r>
            </w:hyperlink>
          </w:p>
        </w:tc>
      </w:tr>
      <w:tr w:rsidR="005F1B78">
        <w:trPr>
          <w:trHeight w:val="800"/>
        </w:trPr>
        <w:tc>
          <w:tcPr>
            <w:tcW w:w="1419" w:type="dxa"/>
            <w:tcBorders>
              <w:top w:val="single" w:sz="4" w:space="0" w:color="0000FF"/>
              <w:left w:val="single" w:sz="4" w:space="0" w:color="0000FF"/>
              <w:bottom w:val="single" w:sz="4" w:space="0" w:color="0000FF"/>
            </w:tcBorders>
            <w:shd w:val="clear" w:color="auto" w:fill="auto"/>
            <w:tcMar>
              <w:left w:w="103" w:type="dxa"/>
            </w:tcMar>
          </w:tcPr>
          <w:p w:rsidR="005F1B78" w:rsidRDefault="00033F17">
            <w:pPr>
              <w:pStyle w:val="normal0"/>
              <w:jc w:val="both"/>
              <w:rPr>
                <w:rFonts w:ascii="Calibri" w:eastAsia="Calibri" w:hAnsi="Calibri" w:cs="Calibri"/>
                <w:sz w:val="24"/>
                <w:szCs w:val="24"/>
              </w:rPr>
            </w:pPr>
            <w:r>
              <w:rPr>
                <w:rFonts w:ascii="Calibri" w:eastAsia="Calibri" w:hAnsi="Calibri" w:cs="Calibri"/>
                <w:sz w:val="24"/>
                <w:szCs w:val="24"/>
              </w:rPr>
              <w:t>Tuesday 16/07</w:t>
            </w:r>
            <w:r w:rsidR="005F1B78">
              <w:rPr>
                <w:rFonts w:ascii="Calibri" w:eastAsia="Calibri" w:hAnsi="Calibri" w:cs="Calibri"/>
                <w:sz w:val="24"/>
                <w:szCs w:val="24"/>
              </w:rPr>
              <w:t>/2019</w:t>
            </w:r>
          </w:p>
          <w:p w:rsidR="005F1B78" w:rsidRDefault="005F1B78">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5F1B78" w:rsidRDefault="005F1B78" w:rsidP="00DC0C7B">
            <w:pPr>
              <w:pStyle w:val="normal0"/>
              <w:rPr>
                <w:rFonts w:ascii="Calibri" w:eastAsia="Calibri" w:hAnsi="Calibri" w:cs="Calibri"/>
                <w:sz w:val="24"/>
                <w:szCs w:val="24"/>
              </w:rPr>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North Fields</w:t>
            </w:r>
          </w:p>
          <w:p w:rsidR="005F1B78" w:rsidRDefault="005F1B78" w:rsidP="00DC0C7B">
            <w:pPr>
              <w:pStyle w:val="normal0"/>
            </w:pPr>
            <w:r>
              <w:rPr>
                <w:rFonts w:ascii="Calibri" w:eastAsia="Calibri" w:hAnsi="Calibri" w:cs="Calibri"/>
                <w:noProof/>
                <w:color w:val="000000"/>
                <w:sz w:val="24"/>
                <w:szCs w:val="24"/>
                <w:highlight w:val="yellow"/>
              </w:rPr>
              <w:drawing>
                <wp:inline distT="0" distB="0" distL="0" distR="0">
                  <wp:extent cx="428625" cy="372110"/>
                  <wp:effectExtent l="0" t="0" r="0" b="0"/>
                  <wp:docPr id="17"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5E620D" w:rsidRPr="005E11E0" w:rsidRDefault="005E11E0" w:rsidP="005E620D">
            <w:pPr>
              <w:pStyle w:val="normal0"/>
              <w:numPr>
                <w:ilvl w:val="0"/>
                <w:numId w:val="4"/>
              </w:numPr>
              <w:tabs>
                <w:tab w:val="left" w:pos="0"/>
              </w:tabs>
              <w:rPr>
                <w:rFonts w:ascii="Calibri" w:eastAsia="Calibri" w:hAnsi="Calibri" w:cs="Calibri"/>
              </w:rPr>
            </w:pPr>
            <w:r>
              <w:rPr>
                <w:rFonts w:ascii="Calibri" w:eastAsia="Calibri" w:hAnsi="Calibri" w:cs="Calibri"/>
                <w:sz w:val="24"/>
                <w:szCs w:val="24"/>
              </w:rPr>
              <w:t>Nettles!</w:t>
            </w:r>
          </w:p>
          <w:p w:rsidR="005E11E0" w:rsidRDefault="005E11E0" w:rsidP="005E620D">
            <w:pPr>
              <w:pStyle w:val="normal0"/>
              <w:numPr>
                <w:ilvl w:val="0"/>
                <w:numId w:val="4"/>
              </w:numPr>
              <w:tabs>
                <w:tab w:val="left" w:pos="0"/>
              </w:tabs>
              <w:rPr>
                <w:rFonts w:ascii="Calibri" w:eastAsia="Calibri" w:hAnsi="Calibri" w:cs="Calibri"/>
              </w:rPr>
            </w:pPr>
            <w:r>
              <w:rPr>
                <w:rFonts w:ascii="Calibri" w:eastAsia="Calibri" w:hAnsi="Calibri" w:cs="Calibri"/>
                <w:sz w:val="24"/>
                <w:szCs w:val="24"/>
              </w:rPr>
              <w:t>Also clearing the overgrown nature reserve area.</w:t>
            </w:r>
          </w:p>
          <w:p w:rsidR="005F1B78" w:rsidRDefault="005F1B78" w:rsidP="00DC0C7B">
            <w:pPr>
              <w:pStyle w:val="normal0"/>
              <w:rPr>
                <w:rFonts w:ascii="Calibri" w:eastAsia="Calibri" w:hAnsi="Calibri" w:cs="Calibri"/>
                <w:sz w:val="24"/>
                <w:szCs w:val="24"/>
              </w:rPr>
            </w:pP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5F1B78" w:rsidRDefault="005F1B78" w:rsidP="00DC0C7B">
            <w:pPr>
              <w:pStyle w:val="normal0"/>
            </w:pPr>
            <w:proofErr w:type="spellStart"/>
            <w:r>
              <w:rPr>
                <w:rFonts w:ascii="Calibri" w:eastAsia="Calibri" w:hAnsi="Calibri" w:cs="Calibri"/>
                <w:b/>
                <w:sz w:val="24"/>
                <w:szCs w:val="24"/>
              </w:rPr>
              <w:t>Ladywell</w:t>
            </w:r>
            <w:proofErr w:type="spellEnd"/>
            <w:r>
              <w:rPr>
                <w:rFonts w:ascii="Calibri" w:eastAsia="Calibri" w:hAnsi="Calibri" w:cs="Calibri"/>
                <w:b/>
                <w:sz w:val="24"/>
                <w:szCs w:val="24"/>
              </w:rPr>
              <w:t xml:space="preserve"> Road. </w:t>
            </w:r>
            <w:r>
              <w:rPr>
                <w:rFonts w:ascii="Calibri" w:eastAsia="Calibri" w:hAnsi="Calibri" w:cs="Calibri"/>
                <w:sz w:val="24"/>
                <w:szCs w:val="24"/>
              </w:rPr>
              <w:t xml:space="preserve">Meet in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Fields near </w:t>
            </w:r>
            <w:proofErr w:type="gramStart"/>
            <w:r>
              <w:rPr>
                <w:rFonts w:ascii="Calibri" w:eastAsia="Calibri" w:hAnsi="Calibri" w:cs="Calibri"/>
                <w:sz w:val="24"/>
                <w:szCs w:val="24"/>
              </w:rPr>
              <w:t>the  TEN</w:t>
            </w:r>
            <w:proofErr w:type="gramEnd"/>
            <w:r>
              <w:rPr>
                <w:rFonts w:ascii="Calibri" w:eastAsia="Calibri" w:hAnsi="Calibri" w:cs="Calibri"/>
                <w:sz w:val="24"/>
                <w:szCs w:val="24"/>
              </w:rPr>
              <w:t xml:space="preserve"> THOUSAND HANDS  Cafe.</w:t>
            </w:r>
          </w:p>
          <w:p w:rsidR="005F1B78" w:rsidRDefault="005F1B78" w:rsidP="00DC0C7B">
            <w:pPr>
              <w:pStyle w:val="normal0"/>
              <w:rPr>
                <w:rFonts w:ascii="Calibri" w:eastAsia="Calibri" w:hAnsi="Calibri" w:cs="Calibri"/>
                <w:sz w:val="24"/>
                <w:szCs w:val="24"/>
              </w:rPr>
            </w:pPr>
          </w:p>
          <w:p w:rsidR="005F1B78" w:rsidRDefault="005F1B78" w:rsidP="00DC0C7B">
            <w:pPr>
              <w:pStyle w:val="normal0"/>
              <w:rPr>
                <w:rFonts w:ascii="Calibri" w:eastAsia="Calibri" w:hAnsi="Calibri" w:cs="Calibri"/>
                <w:sz w:val="24"/>
                <w:szCs w:val="24"/>
              </w:rPr>
            </w:pP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5F1B78" w:rsidRDefault="005F1B78" w:rsidP="00DC0C7B">
            <w:pPr>
              <w:pStyle w:val="normal0"/>
              <w:rPr>
                <w:rFonts w:ascii="Calibri" w:eastAsia="Calibri" w:hAnsi="Calibri" w:cs="Calibri"/>
                <w:sz w:val="24"/>
                <w:szCs w:val="24"/>
              </w:rPr>
            </w:pPr>
            <w:r>
              <w:rPr>
                <w:rFonts w:ascii="Calibri" w:eastAsia="Calibri" w:hAnsi="Calibri" w:cs="Calibri"/>
                <w:sz w:val="24"/>
                <w:szCs w:val="24"/>
              </w:rPr>
              <w:t xml:space="preserve">1. Closest rail stations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Station.</w:t>
            </w:r>
          </w:p>
          <w:p w:rsidR="005F1B78" w:rsidRDefault="005F1B78" w:rsidP="00DC0C7B">
            <w:pPr>
              <w:pStyle w:val="normal0"/>
              <w:rPr>
                <w:rFonts w:ascii="Calibri" w:eastAsia="Calibri" w:hAnsi="Calibri" w:cs="Calibri"/>
                <w:sz w:val="24"/>
                <w:szCs w:val="24"/>
              </w:rPr>
            </w:pPr>
            <w:r>
              <w:rPr>
                <w:rFonts w:ascii="Calibri" w:eastAsia="Calibri" w:hAnsi="Calibri" w:cs="Calibri"/>
                <w:sz w:val="24"/>
                <w:szCs w:val="24"/>
              </w:rPr>
              <w:t>2. Buses 484, 122 or P4.</w:t>
            </w:r>
          </w:p>
          <w:p w:rsidR="005F1B78" w:rsidRDefault="005F1B78" w:rsidP="00DC0C7B">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5F1B78" w:rsidRDefault="005F1B78">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5F1B78" w:rsidRDefault="005F1B78">
            <w:pPr>
              <w:pStyle w:val="normal0"/>
              <w:rPr>
                <w:rFonts w:ascii="Calibri" w:eastAsia="Calibri" w:hAnsi="Calibri" w:cs="Calibri"/>
                <w:sz w:val="24"/>
                <w:szCs w:val="24"/>
              </w:rPr>
            </w:pPr>
            <w:r>
              <w:rPr>
                <w:rFonts w:ascii="Calibri" w:eastAsia="Calibri" w:hAnsi="Calibri" w:cs="Calibri"/>
                <w:sz w:val="24"/>
                <w:szCs w:val="24"/>
              </w:rPr>
              <w:t>020 8318 3986</w:t>
            </w:r>
          </w:p>
          <w:p w:rsidR="005F1B78" w:rsidRDefault="00EF5FB9">
            <w:pPr>
              <w:pStyle w:val="normal0"/>
            </w:pPr>
            <w:hyperlink r:id="rId18">
              <w:r w:rsidR="005F1B78">
                <w:rPr>
                  <w:rFonts w:ascii="Calibri" w:eastAsia="Calibri" w:hAnsi="Calibri" w:cs="Calibri"/>
                  <w:color w:val="0000FF"/>
                  <w:sz w:val="24"/>
                  <w:szCs w:val="24"/>
                  <w:u w:val="single"/>
                </w:rPr>
                <w:t>judith.watling@glendale-services.co.uk</w:t>
              </w:r>
            </w:hyperlink>
          </w:p>
        </w:tc>
      </w:tr>
      <w:tr w:rsidR="005F1B78">
        <w:trPr>
          <w:trHeight w:val="800"/>
        </w:trPr>
        <w:tc>
          <w:tcPr>
            <w:tcW w:w="1419" w:type="dxa"/>
            <w:tcBorders>
              <w:top w:val="single" w:sz="4" w:space="0" w:color="0000FF"/>
              <w:left w:val="single" w:sz="4" w:space="0" w:color="0000FF"/>
              <w:bottom w:val="single" w:sz="4" w:space="0" w:color="0000FF"/>
            </w:tcBorders>
            <w:shd w:val="clear" w:color="auto" w:fill="auto"/>
            <w:tcMar>
              <w:left w:w="103" w:type="dxa"/>
            </w:tcMar>
          </w:tcPr>
          <w:p w:rsidR="005F1B78" w:rsidRDefault="00033F17">
            <w:pPr>
              <w:pStyle w:val="normal0"/>
              <w:rPr>
                <w:rFonts w:ascii="Calibri" w:eastAsia="Calibri" w:hAnsi="Calibri" w:cs="Calibri"/>
                <w:sz w:val="24"/>
                <w:szCs w:val="24"/>
              </w:rPr>
            </w:pPr>
            <w:r>
              <w:rPr>
                <w:rFonts w:ascii="Calibri" w:eastAsia="Calibri" w:hAnsi="Calibri" w:cs="Calibri"/>
                <w:sz w:val="24"/>
                <w:szCs w:val="24"/>
              </w:rPr>
              <w:t>Tuesday 23/07</w:t>
            </w:r>
            <w:r w:rsidR="005F1B78">
              <w:rPr>
                <w:rFonts w:ascii="Calibri" w:eastAsia="Calibri" w:hAnsi="Calibri" w:cs="Calibri"/>
                <w:sz w:val="24"/>
                <w:szCs w:val="24"/>
              </w:rPr>
              <w:t>/2019</w:t>
            </w:r>
          </w:p>
          <w:p w:rsidR="005F1B78" w:rsidRDefault="005F1B78">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5F1B78" w:rsidRDefault="005F1B78" w:rsidP="00DC0C7B">
            <w:pPr>
              <w:pStyle w:val="normal0"/>
              <w:rPr>
                <w:rFonts w:ascii="Calibri" w:eastAsia="Calibri" w:hAnsi="Calibri" w:cs="Calibri"/>
                <w:sz w:val="24"/>
                <w:szCs w:val="24"/>
              </w:rPr>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South Fields</w:t>
            </w:r>
          </w:p>
          <w:p w:rsidR="005F1B78" w:rsidRDefault="005F1B78" w:rsidP="00DC0C7B">
            <w:pPr>
              <w:pStyle w:val="normal0"/>
              <w:rPr>
                <w:rFonts w:ascii="Calibri" w:eastAsia="Calibri" w:hAnsi="Calibri" w:cs="Calibri"/>
                <w:sz w:val="24"/>
                <w:szCs w:val="24"/>
                <w:highlight w:val="yellow"/>
              </w:rPr>
            </w:pPr>
          </w:p>
          <w:p w:rsidR="005F1B78" w:rsidRDefault="005F1B78" w:rsidP="00DC0C7B">
            <w:pPr>
              <w:pStyle w:val="normal0"/>
              <w:rPr>
                <w:rFonts w:ascii="Calibri" w:eastAsia="Calibri" w:hAnsi="Calibri" w:cs="Calibri"/>
                <w:sz w:val="24"/>
                <w:szCs w:val="24"/>
              </w:rPr>
            </w:pPr>
            <w:r>
              <w:rPr>
                <w:rFonts w:ascii="Calibri" w:eastAsia="Calibri" w:hAnsi="Calibri" w:cs="Calibri"/>
                <w:sz w:val="24"/>
                <w:szCs w:val="24"/>
              </w:rPr>
              <w:t>Toilet at the café in the north fields.</w:t>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5F1B78" w:rsidRDefault="005F1B78" w:rsidP="00DC0C7B">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litter, silt &amp; leaf litters from the backwater</w:t>
            </w:r>
          </w:p>
          <w:p w:rsidR="005F1B78" w:rsidRDefault="005F1B78" w:rsidP="00DC0C7B">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litter/rubbish   clearance</w:t>
            </w:r>
          </w:p>
          <w:p w:rsidR="005F1B78" w:rsidRDefault="005F1B78" w:rsidP="00DC0C7B">
            <w:pPr>
              <w:pStyle w:val="normal0"/>
              <w:numPr>
                <w:ilvl w:val="0"/>
                <w:numId w:val="4"/>
              </w:numPr>
              <w:tabs>
                <w:tab w:val="left" w:pos="0"/>
              </w:tabs>
              <w:rPr>
                <w:rFonts w:ascii="Calibri" w:eastAsia="Calibri" w:hAnsi="Calibri" w:cs="Calibri"/>
              </w:rPr>
            </w:pPr>
            <w:r>
              <w:rPr>
                <w:rFonts w:ascii="Calibri" w:eastAsia="Calibri" w:hAnsi="Calibri" w:cs="Calibri"/>
                <w:sz w:val="24"/>
                <w:szCs w:val="24"/>
              </w:rPr>
              <w:t xml:space="preserve">Eradication of invasive species – </w:t>
            </w:r>
            <w:r>
              <w:rPr>
                <w:rFonts w:ascii="Calibri" w:eastAsia="Calibri" w:hAnsi="Calibri" w:cs="Calibri"/>
                <w:sz w:val="24"/>
                <w:szCs w:val="24"/>
              </w:rPr>
              <w:lastRenderedPageBreak/>
              <w:t>where present</w:t>
            </w:r>
          </w:p>
          <w:p w:rsidR="005F1B78" w:rsidRDefault="005F1B78" w:rsidP="00DC0C7B">
            <w:pPr>
              <w:pStyle w:val="normal0"/>
              <w:numPr>
                <w:ilvl w:val="0"/>
                <w:numId w:val="4"/>
              </w:numPr>
              <w:tabs>
                <w:tab w:val="left" w:pos="0"/>
              </w:tabs>
              <w:rPr>
                <w:rFonts w:ascii="Calibri" w:eastAsia="Calibri" w:hAnsi="Calibri" w:cs="Calibri"/>
              </w:rPr>
            </w:pPr>
            <w:r>
              <w:rPr>
                <w:rFonts w:ascii="Calibri" w:eastAsia="Calibri" w:hAnsi="Calibri" w:cs="Calibri"/>
                <w:sz w:val="24"/>
                <w:szCs w:val="24"/>
              </w:rPr>
              <w:t>Pond clearance</w:t>
            </w: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5F1B78" w:rsidRDefault="005F1B78" w:rsidP="00DC0C7B">
            <w:pPr>
              <w:pStyle w:val="normal0"/>
              <w:rPr>
                <w:rFonts w:ascii="Calibri" w:eastAsia="Calibri" w:hAnsi="Calibri" w:cs="Calibri"/>
                <w:sz w:val="24"/>
                <w:szCs w:val="24"/>
              </w:rPr>
            </w:pPr>
            <w:r>
              <w:rPr>
                <w:rFonts w:ascii="Calibri" w:eastAsia="Calibri" w:hAnsi="Calibri" w:cs="Calibri"/>
                <w:sz w:val="24"/>
                <w:szCs w:val="24"/>
              </w:rPr>
              <w:lastRenderedPageBreak/>
              <w:t xml:space="preserve">Meet at the back water in the south fields, </w:t>
            </w:r>
            <w:proofErr w:type="spellStart"/>
            <w:r>
              <w:rPr>
                <w:rFonts w:ascii="Calibri" w:eastAsia="Calibri" w:hAnsi="Calibri" w:cs="Calibri"/>
                <w:sz w:val="24"/>
                <w:szCs w:val="24"/>
              </w:rPr>
              <w:t>Catford</w:t>
            </w:r>
            <w:proofErr w:type="spellEnd"/>
            <w:r>
              <w:rPr>
                <w:rFonts w:ascii="Calibri" w:eastAsia="Calibri" w:hAnsi="Calibri" w:cs="Calibri"/>
                <w:sz w:val="24"/>
                <w:szCs w:val="24"/>
              </w:rPr>
              <w:t xml:space="preserve"> end of the park by the bowls green.</w:t>
            </w:r>
          </w:p>
          <w:p w:rsidR="005F1B78" w:rsidRDefault="005F1B78" w:rsidP="00DC0C7B">
            <w:pPr>
              <w:pStyle w:val="normal0"/>
              <w:rPr>
                <w:rFonts w:ascii="Calibri" w:eastAsia="Calibri" w:hAnsi="Calibri" w:cs="Calibri"/>
                <w:sz w:val="24"/>
                <w:szCs w:val="24"/>
              </w:rPr>
            </w:pPr>
          </w:p>
          <w:p w:rsidR="005F1B78" w:rsidRDefault="005F1B78" w:rsidP="00DC0C7B">
            <w:pPr>
              <w:pStyle w:val="normal0"/>
              <w:rPr>
                <w:rFonts w:ascii="Calibri" w:eastAsia="Calibri" w:hAnsi="Calibri" w:cs="Calibri"/>
                <w:sz w:val="24"/>
                <w:szCs w:val="24"/>
              </w:rPr>
            </w:pPr>
          </w:p>
          <w:p w:rsidR="005F1B78" w:rsidRDefault="005F1B78" w:rsidP="00DC0C7B">
            <w:pPr>
              <w:pStyle w:val="normal0"/>
              <w:rPr>
                <w:rFonts w:ascii="Calibri" w:eastAsia="Calibri" w:hAnsi="Calibri" w:cs="Calibri"/>
                <w:sz w:val="24"/>
                <w:szCs w:val="24"/>
              </w:rPr>
            </w:pPr>
          </w:p>
          <w:p w:rsidR="005F1B78" w:rsidRDefault="005F1B78" w:rsidP="00DC0C7B">
            <w:pPr>
              <w:pStyle w:val="normal0"/>
              <w:rPr>
                <w:rFonts w:ascii="Calibri" w:eastAsia="Calibri" w:hAnsi="Calibri" w:cs="Calibri"/>
                <w:sz w:val="24"/>
                <w:szCs w:val="24"/>
              </w:rPr>
            </w:pPr>
          </w:p>
          <w:p w:rsidR="005F1B78" w:rsidRDefault="005F1B78" w:rsidP="00DC0C7B">
            <w:pPr>
              <w:pStyle w:val="normal0"/>
              <w:rPr>
                <w:rFonts w:ascii="Calibri" w:eastAsia="Calibri" w:hAnsi="Calibri" w:cs="Calibri"/>
                <w:sz w:val="24"/>
                <w:szCs w:val="24"/>
              </w:rPr>
            </w:pPr>
          </w:p>
          <w:p w:rsidR="005F1B78" w:rsidRDefault="005F1B78" w:rsidP="00DC0C7B">
            <w:pPr>
              <w:pStyle w:val="normal0"/>
              <w:rPr>
                <w:rFonts w:ascii="Calibri" w:eastAsia="Calibri" w:hAnsi="Calibri" w:cs="Calibri"/>
                <w:sz w:val="24"/>
                <w:szCs w:val="24"/>
              </w:rPr>
            </w:pP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5F1B78" w:rsidRDefault="005F1B78" w:rsidP="00DC0C7B">
            <w:pPr>
              <w:pStyle w:val="normal0"/>
              <w:rPr>
                <w:rFonts w:ascii="Calibri" w:eastAsia="Calibri" w:hAnsi="Calibri" w:cs="Calibri"/>
                <w:sz w:val="24"/>
                <w:szCs w:val="24"/>
              </w:rPr>
            </w:pPr>
            <w:r>
              <w:rPr>
                <w:rFonts w:ascii="Calibri" w:eastAsia="Calibri" w:hAnsi="Calibri" w:cs="Calibri"/>
                <w:sz w:val="24"/>
                <w:szCs w:val="24"/>
              </w:rPr>
              <w:lastRenderedPageBreak/>
              <w:t xml:space="preserve">1. Closest rail stations </w:t>
            </w:r>
            <w:proofErr w:type="spellStart"/>
            <w:r>
              <w:rPr>
                <w:rFonts w:ascii="Calibri" w:eastAsia="Calibri" w:hAnsi="Calibri" w:cs="Calibri"/>
                <w:sz w:val="24"/>
                <w:szCs w:val="24"/>
              </w:rPr>
              <w:t>Catford</w:t>
            </w:r>
            <w:proofErr w:type="spellEnd"/>
            <w:r>
              <w:rPr>
                <w:rFonts w:ascii="Calibri" w:eastAsia="Calibri" w:hAnsi="Calibri" w:cs="Calibri"/>
                <w:sz w:val="24"/>
                <w:szCs w:val="24"/>
              </w:rPr>
              <w:t xml:space="preserve"> Station.</w:t>
            </w:r>
          </w:p>
          <w:p w:rsidR="005F1B78" w:rsidRDefault="005F1B78" w:rsidP="00DC0C7B">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5F1B78" w:rsidRDefault="005F1B78">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5F1B78" w:rsidRDefault="005F1B78">
            <w:pPr>
              <w:pStyle w:val="normal0"/>
              <w:rPr>
                <w:rFonts w:ascii="Calibri" w:eastAsia="Calibri" w:hAnsi="Calibri" w:cs="Calibri"/>
                <w:sz w:val="24"/>
                <w:szCs w:val="24"/>
              </w:rPr>
            </w:pPr>
            <w:r>
              <w:rPr>
                <w:rFonts w:ascii="Calibri" w:eastAsia="Calibri" w:hAnsi="Calibri" w:cs="Calibri"/>
                <w:sz w:val="24"/>
                <w:szCs w:val="24"/>
              </w:rPr>
              <w:t>020 8318 3986</w:t>
            </w:r>
          </w:p>
          <w:p w:rsidR="005F1B78" w:rsidRDefault="00EF5FB9">
            <w:pPr>
              <w:pStyle w:val="normal0"/>
            </w:pPr>
            <w:hyperlink r:id="rId19" w:history="1">
              <w:r w:rsidR="005F1B78" w:rsidRPr="006A5912">
                <w:rPr>
                  <w:rStyle w:val="Hyperlink"/>
                  <w:rFonts w:ascii="Calibri" w:eastAsia="Calibri" w:hAnsi="Calibri" w:cs="Calibri"/>
                  <w:sz w:val="24"/>
                  <w:szCs w:val="24"/>
                </w:rPr>
                <w:t>judith.watling@glendale-services.co.uk</w:t>
              </w:r>
            </w:hyperlink>
          </w:p>
          <w:p w:rsidR="005F1B78" w:rsidRDefault="005F1B78">
            <w:pPr>
              <w:pStyle w:val="normal0"/>
            </w:pPr>
          </w:p>
          <w:p w:rsidR="005F1B78" w:rsidRDefault="005F1B78">
            <w:pPr>
              <w:pStyle w:val="normal0"/>
            </w:pPr>
          </w:p>
          <w:p w:rsidR="005F1B78" w:rsidRDefault="005F1B78">
            <w:pPr>
              <w:pStyle w:val="normal0"/>
            </w:pPr>
          </w:p>
          <w:p w:rsidR="005F1B78" w:rsidRDefault="005F1B78">
            <w:pPr>
              <w:pStyle w:val="normal0"/>
            </w:pPr>
          </w:p>
          <w:p w:rsidR="005F1B78" w:rsidRDefault="005F1B78">
            <w:pPr>
              <w:pStyle w:val="normal0"/>
            </w:pPr>
          </w:p>
          <w:p w:rsidR="005F1B78" w:rsidRDefault="005F1B78">
            <w:pPr>
              <w:pStyle w:val="normal0"/>
            </w:pPr>
          </w:p>
          <w:p w:rsidR="005F1B78" w:rsidRDefault="005F1B78">
            <w:pPr>
              <w:pStyle w:val="normal0"/>
            </w:pPr>
          </w:p>
        </w:tc>
      </w:tr>
      <w:tr w:rsidR="009E514F">
        <w:trPr>
          <w:trHeight w:val="820"/>
        </w:trPr>
        <w:tc>
          <w:tcPr>
            <w:tcW w:w="1419" w:type="dxa"/>
            <w:tcBorders>
              <w:top w:val="single" w:sz="4" w:space="0" w:color="0000FF"/>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r>
              <w:rPr>
                <w:rFonts w:ascii="Calibri" w:eastAsia="Calibri" w:hAnsi="Calibri" w:cs="Calibri"/>
                <w:sz w:val="24"/>
                <w:szCs w:val="24"/>
              </w:rPr>
              <w:lastRenderedPageBreak/>
              <w:t>Tuesday</w:t>
            </w:r>
          </w:p>
          <w:p w:rsidR="009E514F" w:rsidRDefault="00033F17">
            <w:pPr>
              <w:pStyle w:val="normal0"/>
              <w:rPr>
                <w:rFonts w:ascii="Calibri" w:eastAsia="Calibri" w:hAnsi="Calibri" w:cs="Calibri"/>
                <w:sz w:val="24"/>
                <w:szCs w:val="24"/>
              </w:rPr>
            </w:pPr>
            <w:r>
              <w:rPr>
                <w:rFonts w:ascii="Calibri" w:eastAsia="Calibri" w:hAnsi="Calibri" w:cs="Calibri"/>
                <w:sz w:val="24"/>
                <w:szCs w:val="24"/>
              </w:rPr>
              <w:t>30/07</w:t>
            </w:r>
            <w:r w:rsidR="00303B2B">
              <w:rPr>
                <w:rFonts w:ascii="Calibri" w:eastAsia="Calibri" w:hAnsi="Calibri" w:cs="Calibri"/>
                <w:sz w:val="24"/>
                <w:szCs w:val="24"/>
              </w:rPr>
              <w:t>/2019</w:t>
            </w:r>
          </w:p>
          <w:p w:rsidR="009E514F" w:rsidRDefault="003D1CFD">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proofErr w:type="spellStart"/>
            <w:r>
              <w:rPr>
                <w:rFonts w:ascii="Calibri" w:eastAsia="Calibri" w:hAnsi="Calibri" w:cs="Calibri"/>
                <w:sz w:val="24"/>
                <w:szCs w:val="24"/>
              </w:rPr>
              <w:t>Chinbrook</w:t>
            </w:r>
            <w:proofErr w:type="spellEnd"/>
            <w:r>
              <w:rPr>
                <w:rFonts w:ascii="Calibri" w:eastAsia="Calibri" w:hAnsi="Calibri" w:cs="Calibri"/>
                <w:sz w:val="24"/>
                <w:szCs w:val="24"/>
              </w:rPr>
              <w:t xml:space="preserve"> Meadows</w:t>
            </w:r>
          </w:p>
          <w:p w:rsidR="009E514F" w:rsidRDefault="003D1CFD">
            <w:pPr>
              <w:pStyle w:val="normal0"/>
            </w:pPr>
            <w:r>
              <w:rPr>
                <w:rFonts w:ascii="Calibri" w:eastAsia="Calibri" w:hAnsi="Calibri" w:cs="Calibri"/>
                <w:noProof/>
                <w:sz w:val="24"/>
                <w:szCs w:val="24"/>
              </w:rPr>
              <w:drawing>
                <wp:inline distT="0" distB="0" distL="0" distR="0">
                  <wp:extent cx="428625" cy="372110"/>
                  <wp:effectExtent l="0" t="0" r="0" b="0"/>
                  <wp:docPr id="14"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9E514F" w:rsidRDefault="003D1CFD">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nettles/brambles from the river banks.</w:t>
            </w:r>
          </w:p>
          <w:p w:rsidR="009E514F" w:rsidRDefault="003D1CFD">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 clearance</w:t>
            </w:r>
          </w:p>
          <w:p w:rsidR="009E514F" w:rsidRDefault="003D1CFD">
            <w:pPr>
              <w:pStyle w:val="normal0"/>
              <w:numPr>
                <w:ilvl w:val="0"/>
                <w:numId w:val="4"/>
              </w:numPr>
              <w:tabs>
                <w:tab w:val="left" w:pos="0"/>
              </w:tabs>
              <w:rPr>
                <w:rFonts w:ascii="Calibri" w:eastAsia="Calibri" w:hAnsi="Calibri" w:cs="Calibri"/>
              </w:rPr>
            </w:pPr>
            <w:r>
              <w:rPr>
                <w:rFonts w:ascii="Calibri" w:eastAsia="Calibri" w:hAnsi="Calibri" w:cs="Calibri"/>
                <w:sz w:val="24"/>
                <w:szCs w:val="24"/>
              </w:rPr>
              <w:t>Pond clearance</w:t>
            </w: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r>
              <w:rPr>
                <w:rFonts w:ascii="Calibri" w:eastAsia="Calibri" w:hAnsi="Calibri" w:cs="Calibri"/>
                <w:sz w:val="24"/>
                <w:szCs w:val="24"/>
              </w:rPr>
              <w:t xml:space="preserve">Meet by the Park Ranger’s Office, near the entrance on </w:t>
            </w:r>
            <w:proofErr w:type="spellStart"/>
            <w:r>
              <w:rPr>
                <w:rFonts w:ascii="Calibri" w:eastAsia="Calibri" w:hAnsi="Calibri" w:cs="Calibri"/>
                <w:sz w:val="24"/>
                <w:szCs w:val="24"/>
              </w:rPr>
              <w:t>Amblecote</w:t>
            </w:r>
            <w:proofErr w:type="spellEnd"/>
            <w:r>
              <w:rPr>
                <w:rFonts w:ascii="Calibri" w:eastAsia="Calibri" w:hAnsi="Calibri" w:cs="Calibri"/>
                <w:sz w:val="24"/>
                <w:szCs w:val="24"/>
              </w:rPr>
              <w:t xml:space="preserve"> Road.</w:t>
            </w: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r>
              <w:rPr>
                <w:rFonts w:ascii="Calibri" w:eastAsia="Calibri" w:hAnsi="Calibri" w:cs="Calibri"/>
                <w:sz w:val="24"/>
                <w:szCs w:val="24"/>
              </w:rPr>
              <w:t>1. Rail Station: Grove Park.</w:t>
            </w:r>
          </w:p>
          <w:p w:rsidR="009E514F" w:rsidRDefault="003D1CFD">
            <w:pPr>
              <w:pStyle w:val="normal0"/>
              <w:rPr>
                <w:rFonts w:ascii="Calibri" w:eastAsia="Calibri" w:hAnsi="Calibri" w:cs="Calibri"/>
                <w:sz w:val="24"/>
                <w:szCs w:val="24"/>
              </w:rPr>
            </w:pPr>
            <w:r>
              <w:rPr>
                <w:rFonts w:ascii="Calibri" w:eastAsia="Calibri" w:hAnsi="Calibri" w:cs="Calibri"/>
                <w:sz w:val="24"/>
                <w:szCs w:val="24"/>
              </w:rPr>
              <w:t xml:space="preserve">2. Buses include, 124, 126 &amp; 273 </w:t>
            </w:r>
            <w:proofErr w:type="spellStart"/>
            <w:r>
              <w:rPr>
                <w:rFonts w:ascii="Calibri" w:eastAsia="Calibri" w:hAnsi="Calibri" w:cs="Calibri"/>
                <w:sz w:val="24"/>
                <w:szCs w:val="24"/>
              </w:rPr>
              <w:t>Chinbrook</w:t>
            </w:r>
            <w:proofErr w:type="spellEnd"/>
            <w:r>
              <w:rPr>
                <w:rFonts w:ascii="Calibri" w:eastAsia="Calibri" w:hAnsi="Calibri" w:cs="Calibri"/>
                <w:sz w:val="24"/>
                <w:szCs w:val="24"/>
              </w:rPr>
              <w:t xml:space="preserve"> Road</w:t>
            </w:r>
          </w:p>
          <w:p w:rsidR="009E514F" w:rsidRDefault="003D1CFD">
            <w:pPr>
              <w:pStyle w:val="normal0"/>
              <w:rPr>
                <w:rFonts w:ascii="Calibri" w:eastAsia="Calibri" w:hAnsi="Calibri" w:cs="Calibri"/>
                <w:sz w:val="24"/>
                <w:szCs w:val="24"/>
              </w:rPr>
            </w:pPr>
            <w:r>
              <w:rPr>
                <w:rFonts w:ascii="Calibri" w:eastAsia="Calibri" w:hAnsi="Calibri" w:cs="Calibri"/>
                <w:sz w:val="24"/>
                <w:szCs w:val="24"/>
              </w:rPr>
              <w:t>3. Car park on site.</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9E514F" w:rsidRDefault="003D1CFD">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9E514F" w:rsidRDefault="003D1CFD">
            <w:pPr>
              <w:pStyle w:val="normal0"/>
              <w:rPr>
                <w:rFonts w:ascii="Calibri" w:eastAsia="Calibri" w:hAnsi="Calibri" w:cs="Calibri"/>
                <w:sz w:val="24"/>
                <w:szCs w:val="24"/>
              </w:rPr>
            </w:pPr>
            <w:r>
              <w:rPr>
                <w:rFonts w:ascii="Calibri" w:eastAsia="Calibri" w:hAnsi="Calibri" w:cs="Calibri"/>
                <w:sz w:val="24"/>
                <w:szCs w:val="24"/>
              </w:rPr>
              <w:t>020 8318 3986</w:t>
            </w:r>
          </w:p>
          <w:p w:rsidR="009E514F" w:rsidRDefault="00EF5FB9">
            <w:pPr>
              <w:pStyle w:val="normal0"/>
            </w:pPr>
            <w:hyperlink r:id="rId20" w:history="1">
              <w:r w:rsidR="005F1B78" w:rsidRPr="006A5912">
                <w:rPr>
                  <w:rStyle w:val="Hyperlink"/>
                  <w:rFonts w:ascii="Calibri" w:eastAsia="Calibri" w:hAnsi="Calibri" w:cs="Calibri"/>
                  <w:sz w:val="24"/>
                  <w:szCs w:val="24"/>
                </w:rPr>
                <w:t>judith.watling@glendale-services.co.uk</w:t>
              </w:r>
            </w:hyperlink>
          </w:p>
        </w:tc>
      </w:tr>
      <w:tr w:rsidR="00033F17">
        <w:trPr>
          <w:trHeight w:val="800"/>
        </w:trPr>
        <w:tc>
          <w:tcPr>
            <w:tcW w:w="1419"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pPr>
              <w:pStyle w:val="normal0"/>
              <w:rPr>
                <w:rFonts w:ascii="Calibri" w:eastAsia="Calibri" w:hAnsi="Calibri" w:cs="Calibri"/>
                <w:sz w:val="24"/>
                <w:szCs w:val="24"/>
              </w:rPr>
            </w:pPr>
            <w:r>
              <w:rPr>
                <w:rFonts w:ascii="Calibri" w:eastAsia="Calibri" w:hAnsi="Calibri" w:cs="Calibri"/>
                <w:sz w:val="24"/>
                <w:szCs w:val="24"/>
              </w:rPr>
              <w:t>Tuesday 06/08/2019</w:t>
            </w:r>
          </w:p>
          <w:p w:rsidR="00033F17" w:rsidRDefault="00033F17">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proofErr w:type="spellStart"/>
            <w:r>
              <w:rPr>
                <w:rFonts w:ascii="Calibri" w:eastAsia="Calibri" w:hAnsi="Calibri" w:cs="Calibri"/>
                <w:sz w:val="24"/>
                <w:szCs w:val="24"/>
              </w:rPr>
              <w:t>Cornmill</w:t>
            </w:r>
            <w:proofErr w:type="spellEnd"/>
            <w:r>
              <w:rPr>
                <w:rFonts w:ascii="Calibri" w:eastAsia="Calibri" w:hAnsi="Calibri" w:cs="Calibri"/>
                <w:sz w:val="24"/>
                <w:szCs w:val="24"/>
              </w:rPr>
              <w:t xml:space="preserve"> Gardens</w:t>
            </w:r>
          </w:p>
          <w:p w:rsidR="00033F17" w:rsidRDefault="00033F17" w:rsidP="00281FF2">
            <w:pPr>
              <w:pStyle w:val="normal0"/>
            </w:pPr>
            <w:r>
              <w:rPr>
                <w:rFonts w:ascii="Calibri" w:eastAsia="Calibri" w:hAnsi="Calibri" w:cs="Calibri"/>
                <w:noProof/>
                <w:sz w:val="24"/>
                <w:szCs w:val="24"/>
              </w:rPr>
              <w:drawing>
                <wp:inline distT="0" distB="0" distL="0" distR="0">
                  <wp:extent cx="428625" cy="372110"/>
                  <wp:effectExtent l="0" t="0" r="0" b="0"/>
                  <wp:docPr id="10"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033F17" w:rsidRPr="00303B2B" w:rsidRDefault="00033F17"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We will be going on a wade in the river to remove litter.</w:t>
            </w:r>
          </w:p>
          <w:p w:rsidR="00033F17" w:rsidRDefault="00033F17"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invasive species from the banks.</w:t>
            </w: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 xml:space="preserve">Meet at </w:t>
            </w:r>
            <w:proofErr w:type="spellStart"/>
            <w:r>
              <w:rPr>
                <w:rFonts w:ascii="Calibri" w:eastAsia="Calibri" w:hAnsi="Calibri" w:cs="Calibri"/>
                <w:sz w:val="24"/>
                <w:szCs w:val="24"/>
              </w:rPr>
              <w:t>Cornmill</w:t>
            </w:r>
            <w:proofErr w:type="spellEnd"/>
            <w:r>
              <w:rPr>
                <w:rFonts w:ascii="Calibri" w:eastAsia="Calibri" w:hAnsi="Calibri" w:cs="Calibri"/>
                <w:sz w:val="24"/>
                <w:szCs w:val="24"/>
              </w:rPr>
              <w:t xml:space="preserve"> Gardens by the playground.  </w:t>
            </w: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1. Train: Lewisham Station or/&amp; Lewisham DLR</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2. Bus: 436, 136, 47, 225, 21, 75 &amp; 185</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3. No free parking</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033F17" w:rsidRDefault="00033F17" w:rsidP="00281FF2">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020 8318 3986</w:t>
            </w:r>
          </w:p>
          <w:p w:rsidR="00033F17" w:rsidRDefault="00033F17" w:rsidP="00281FF2">
            <w:pPr>
              <w:pStyle w:val="normal0"/>
            </w:pPr>
            <w:hyperlink r:id="rId21" w:history="1">
              <w:r w:rsidRPr="006A5912">
                <w:rPr>
                  <w:rStyle w:val="Hyperlink"/>
                  <w:rFonts w:ascii="Calibri" w:eastAsia="Calibri" w:hAnsi="Calibri" w:cs="Calibri"/>
                  <w:sz w:val="24"/>
                  <w:szCs w:val="24"/>
                </w:rPr>
                <w:t>judith.watling@glendale-services.co.uk</w:t>
              </w:r>
            </w:hyperlink>
          </w:p>
          <w:p w:rsidR="00033F17" w:rsidRDefault="00033F17" w:rsidP="00281FF2">
            <w:pPr>
              <w:pStyle w:val="normal0"/>
            </w:pPr>
          </w:p>
          <w:p w:rsidR="00033F17" w:rsidRDefault="00033F17" w:rsidP="00281FF2">
            <w:pPr>
              <w:pStyle w:val="normal0"/>
            </w:pPr>
          </w:p>
        </w:tc>
      </w:tr>
      <w:tr w:rsidR="00033F17">
        <w:trPr>
          <w:trHeight w:val="2760"/>
        </w:trPr>
        <w:tc>
          <w:tcPr>
            <w:tcW w:w="1419" w:type="dxa"/>
            <w:tcBorders>
              <w:left w:val="single" w:sz="4" w:space="0" w:color="0000FF"/>
              <w:bottom w:val="single" w:sz="4" w:space="0" w:color="0000FF"/>
            </w:tcBorders>
            <w:shd w:val="clear" w:color="auto" w:fill="auto"/>
            <w:tcMar>
              <w:left w:w="103" w:type="dxa"/>
            </w:tcMar>
          </w:tcPr>
          <w:p w:rsidR="00033F17" w:rsidRDefault="00033F17">
            <w:pPr>
              <w:pStyle w:val="normal0"/>
              <w:rPr>
                <w:rFonts w:ascii="Calibri" w:eastAsia="Calibri" w:hAnsi="Calibri" w:cs="Calibri"/>
                <w:sz w:val="24"/>
                <w:szCs w:val="24"/>
              </w:rPr>
            </w:pPr>
            <w:r>
              <w:rPr>
                <w:rFonts w:ascii="Calibri" w:eastAsia="Calibri" w:hAnsi="Calibri" w:cs="Calibri"/>
                <w:sz w:val="24"/>
                <w:szCs w:val="24"/>
              </w:rPr>
              <w:t>Tuesday 13/08/2019</w:t>
            </w:r>
          </w:p>
          <w:p w:rsidR="00033F17" w:rsidRDefault="00033F17">
            <w:pPr>
              <w:pStyle w:val="normal0"/>
              <w:rPr>
                <w:rFonts w:ascii="Calibri" w:eastAsia="Calibri" w:hAnsi="Calibri" w:cs="Calibri"/>
                <w:sz w:val="24"/>
                <w:szCs w:val="24"/>
              </w:rPr>
            </w:pPr>
            <w:r>
              <w:rPr>
                <w:rFonts w:ascii="Calibri" w:eastAsia="Calibri" w:hAnsi="Calibri" w:cs="Calibri"/>
                <w:sz w:val="24"/>
                <w:szCs w:val="24"/>
              </w:rPr>
              <w:t>11am-2pm</w:t>
            </w:r>
          </w:p>
          <w:p w:rsidR="00033F17" w:rsidRDefault="00033F17">
            <w:pPr>
              <w:pStyle w:val="normal0"/>
              <w:rPr>
                <w:rFonts w:ascii="Calibri" w:eastAsia="Calibri" w:hAnsi="Calibri" w:cs="Calibri"/>
                <w:sz w:val="24"/>
                <w:szCs w:val="24"/>
              </w:rPr>
            </w:pPr>
          </w:p>
        </w:tc>
        <w:tc>
          <w:tcPr>
            <w:tcW w:w="1971" w:type="dxa"/>
            <w:tcBorders>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Manor Park</w:t>
            </w:r>
          </w:p>
          <w:p w:rsidR="00033F17" w:rsidRDefault="00033F17" w:rsidP="00281FF2">
            <w:pPr>
              <w:pStyle w:val="normal0"/>
            </w:pPr>
            <w:r>
              <w:rPr>
                <w:rFonts w:ascii="Calibri" w:eastAsia="Calibri" w:hAnsi="Calibri" w:cs="Calibri"/>
                <w:noProof/>
                <w:sz w:val="24"/>
                <w:szCs w:val="24"/>
                <w:highlight w:val="yellow"/>
              </w:rPr>
              <w:drawing>
                <wp:inline distT="0" distB="0" distL="0" distR="0">
                  <wp:extent cx="428625" cy="372110"/>
                  <wp:effectExtent l="0" t="0" r="0" b="0"/>
                  <wp:docPr id="12"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left w:val="single" w:sz="4" w:space="0" w:color="0000FF"/>
              <w:bottom w:val="single" w:sz="4" w:space="0" w:color="0000FF"/>
            </w:tcBorders>
            <w:shd w:val="clear" w:color="auto" w:fill="auto"/>
            <w:tcMar>
              <w:left w:w="103" w:type="dxa"/>
            </w:tcMar>
          </w:tcPr>
          <w:p w:rsidR="00033F17" w:rsidRDefault="00033F17"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   clearance</w:t>
            </w:r>
          </w:p>
          <w:p w:rsidR="00033F17" w:rsidRDefault="00033F17" w:rsidP="00281FF2">
            <w:pPr>
              <w:pStyle w:val="normal0"/>
              <w:numPr>
                <w:ilvl w:val="0"/>
                <w:numId w:val="4"/>
              </w:numPr>
              <w:tabs>
                <w:tab w:val="left" w:pos="0"/>
              </w:tabs>
            </w:pPr>
            <w:r>
              <w:rPr>
                <w:rFonts w:ascii="Calibri" w:eastAsia="Calibri" w:hAnsi="Calibri" w:cs="Calibri"/>
                <w:sz w:val="24"/>
                <w:szCs w:val="24"/>
              </w:rPr>
              <w:t>Eradication of invasive species Clearing the seasonal pond</w:t>
            </w:r>
          </w:p>
        </w:tc>
        <w:tc>
          <w:tcPr>
            <w:tcW w:w="2880" w:type="dxa"/>
            <w:tcBorders>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Entrance on Manor Park Road. SE13</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Meet by the Café building.</w:t>
            </w:r>
          </w:p>
          <w:p w:rsidR="00033F17" w:rsidRDefault="00033F17" w:rsidP="00281FF2">
            <w:pPr>
              <w:pStyle w:val="normal0"/>
            </w:pPr>
            <w:r>
              <w:rPr>
                <w:rFonts w:ascii="Calibri" w:eastAsia="Calibri" w:hAnsi="Calibri" w:cs="Calibri"/>
                <w:sz w:val="24"/>
                <w:szCs w:val="24"/>
              </w:rPr>
              <w:t>(</w:t>
            </w:r>
            <w:r>
              <w:rPr>
                <w:rFonts w:ascii="Calibri" w:eastAsia="Calibri" w:hAnsi="Calibri" w:cs="Calibri"/>
                <w:i/>
                <w:sz w:val="24"/>
                <w:szCs w:val="24"/>
              </w:rPr>
              <w:t xml:space="preserve">Please note that this event is at Manor Park </w:t>
            </w:r>
            <w:r>
              <w:rPr>
                <w:rFonts w:ascii="Calibri" w:eastAsia="Calibri" w:hAnsi="Calibri" w:cs="Calibri"/>
                <w:b/>
                <w:sz w:val="24"/>
                <w:szCs w:val="24"/>
              </w:rPr>
              <w:t xml:space="preserve">Not </w:t>
            </w:r>
            <w:r>
              <w:rPr>
                <w:rFonts w:ascii="Calibri" w:eastAsia="Calibri" w:hAnsi="Calibri" w:cs="Calibri"/>
                <w:i/>
                <w:sz w:val="24"/>
                <w:szCs w:val="24"/>
              </w:rPr>
              <w:t>Manor House Gardens</w:t>
            </w:r>
            <w:r>
              <w:rPr>
                <w:rFonts w:ascii="Calibri" w:eastAsia="Calibri" w:hAnsi="Calibri" w:cs="Calibri"/>
                <w:sz w:val="24"/>
                <w:szCs w:val="24"/>
              </w:rPr>
              <w:t>)</w:t>
            </w:r>
          </w:p>
        </w:tc>
        <w:tc>
          <w:tcPr>
            <w:tcW w:w="2160" w:type="dxa"/>
            <w:tcBorders>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 xml:space="preserve">1. Nearest train Hither Green </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2. Buses: 273 (Manor Park) &amp; Buses serving Lee High Road.</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No free parking until after 12pm.</w:t>
            </w:r>
          </w:p>
        </w:tc>
        <w:tc>
          <w:tcPr>
            <w:tcW w:w="4730" w:type="dxa"/>
            <w:tcBorders>
              <w:left w:val="single" w:sz="4" w:space="0" w:color="0000FF"/>
              <w:bottom w:val="single" w:sz="4" w:space="0" w:color="0000FF"/>
              <w:right w:val="single" w:sz="4" w:space="0" w:color="0000FF"/>
            </w:tcBorders>
            <w:shd w:val="clear" w:color="auto" w:fill="auto"/>
            <w:tcMar>
              <w:left w:w="103" w:type="dxa"/>
            </w:tcMar>
          </w:tcPr>
          <w:p w:rsidR="00033F17" w:rsidRDefault="00033F17" w:rsidP="00281FF2">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020 8318 3986</w:t>
            </w:r>
          </w:p>
          <w:p w:rsidR="00033F17" w:rsidRDefault="00033F17" w:rsidP="00281FF2">
            <w:pPr>
              <w:pStyle w:val="normal0"/>
            </w:pPr>
            <w:hyperlink r:id="rId22" w:history="1">
              <w:r w:rsidRPr="006A5912">
                <w:rPr>
                  <w:rStyle w:val="Hyperlink"/>
                  <w:rFonts w:ascii="Calibri" w:eastAsia="Calibri" w:hAnsi="Calibri" w:cs="Calibri"/>
                  <w:sz w:val="24"/>
                  <w:szCs w:val="24"/>
                </w:rPr>
                <w:t>judith.watling@glendale-services.co.uk</w:t>
              </w:r>
            </w:hyperlink>
          </w:p>
        </w:tc>
      </w:tr>
      <w:tr w:rsidR="00033F17">
        <w:trPr>
          <w:trHeight w:val="80"/>
        </w:trPr>
        <w:tc>
          <w:tcPr>
            <w:tcW w:w="1419"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pPr>
              <w:pStyle w:val="normal0"/>
              <w:rPr>
                <w:rFonts w:ascii="Calibri" w:eastAsia="Calibri" w:hAnsi="Calibri" w:cs="Calibri"/>
                <w:sz w:val="24"/>
                <w:szCs w:val="24"/>
              </w:rPr>
            </w:pPr>
            <w:r>
              <w:rPr>
                <w:rFonts w:ascii="Calibri" w:eastAsia="Calibri" w:hAnsi="Calibri" w:cs="Calibri"/>
                <w:sz w:val="24"/>
                <w:szCs w:val="24"/>
              </w:rPr>
              <w:t>Tuesday 20/08/2019</w:t>
            </w: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North Fields</w:t>
            </w:r>
          </w:p>
          <w:p w:rsidR="00033F17" w:rsidRDefault="00033F17" w:rsidP="00281FF2">
            <w:pPr>
              <w:pStyle w:val="normal0"/>
            </w:pPr>
            <w:r>
              <w:rPr>
                <w:rFonts w:ascii="Calibri" w:eastAsia="Calibri" w:hAnsi="Calibri" w:cs="Calibri"/>
                <w:noProof/>
                <w:color w:val="000000"/>
                <w:sz w:val="24"/>
                <w:szCs w:val="24"/>
                <w:highlight w:val="yellow"/>
              </w:rPr>
              <w:drawing>
                <wp:inline distT="0" distB="0" distL="0" distR="0">
                  <wp:extent cx="428625" cy="372110"/>
                  <wp:effectExtent l="0" t="0" r="0" b="0"/>
                  <wp:docPr id="13"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litter, silt &amp; leaf litters from the backwater</w:t>
            </w:r>
          </w:p>
          <w:p w:rsidR="00033F17" w:rsidRDefault="00033F17"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litter/rubbish   clearance</w:t>
            </w:r>
          </w:p>
          <w:p w:rsidR="00033F17" w:rsidRDefault="00033F17" w:rsidP="00281FF2">
            <w:pPr>
              <w:pStyle w:val="normal0"/>
              <w:numPr>
                <w:ilvl w:val="0"/>
                <w:numId w:val="4"/>
              </w:numPr>
              <w:tabs>
                <w:tab w:val="left" w:pos="0"/>
              </w:tabs>
              <w:rPr>
                <w:rFonts w:ascii="Calibri" w:eastAsia="Calibri" w:hAnsi="Calibri" w:cs="Calibri"/>
              </w:rPr>
            </w:pPr>
            <w:r>
              <w:rPr>
                <w:rFonts w:ascii="Calibri" w:eastAsia="Calibri" w:hAnsi="Calibri" w:cs="Calibri"/>
                <w:sz w:val="24"/>
                <w:szCs w:val="24"/>
              </w:rPr>
              <w:t>Eradication of invasive species – where present</w:t>
            </w:r>
          </w:p>
          <w:p w:rsidR="00033F17" w:rsidRDefault="00033F17" w:rsidP="00281FF2">
            <w:pPr>
              <w:pStyle w:val="normal0"/>
              <w:rPr>
                <w:rFonts w:ascii="Calibri" w:eastAsia="Calibri" w:hAnsi="Calibri" w:cs="Calibri"/>
                <w:sz w:val="24"/>
                <w:szCs w:val="24"/>
              </w:rPr>
            </w:pP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pPr>
            <w:proofErr w:type="spellStart"/>
            <w:r>
              <w:rPr>
                <w:rFonts w:ascii="Calibri" w:eastAsia="Calibri" w:hAnsi="Calibri" w:cs="Calibri"/>
                <w:b/>
                <w:sz w:val="24"/>
                <w:szCs w:val="24"/>
              </w:rPr>
              <w:lastRenderedPageBreak/>
              <w:t>Ladywell</w:t>
            </w:r>
            <w:proofErr w:type="spellEnd"/>
            <w:r>
              <w:rPr>
                <w:rFonts w:ascii="Calibri" w:eastAsia="Calibri" w:hAnsi="Calibri" w:cs="Calibri"/>
                <w:b/>
                <w:sz w:val="24"/>
                <w:szCs w:val="24"/>
              </w:rPr>
              <w:t xml:space="preserve"> Road. </w:t>
            </w:r>
            <w:r>
              <w:rPr>
                <w:rFonts w:ascii="Calibri" w:eastAsia="Calibri" w:hAnsi="Calibri" w:cs="Calibri"/>
                <w:sz w:val="24"/>
                <w:szCs w:val="24"/>
              </w:rPr>
              <w:t xml:space="preserve">Meet in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Fields near </w:t>
            </w:r>
            <w:proofErr w:type="gramStart"/>
            <w:r>
              <w:rPr>
                <w:rFonts w:ascii="Calibri" w:eastAsia="Calibri" w:hAnsi="Calibri" w:cs="Calibri"/>
                <w:sz w:val="24"/>
                <w:szCs w:val="24"/>
              </w:rPr>
              <w:t>the  TEN</w:t>
            </w:r>
            <w:proofErr w:type="gramEnd"/>
            <w:r>
              <w:rPr>
                <w:rFonts w:ascii="Calibri" w:eastAsia="Calibri" w:hAnsi="Calibri" w:cs="Calibri"/>
                <w:sz w:val="24"/>
                <w:szCs w:val="24"/>
              </w:rPr>
              <w:t xml:space="preserve"> THOUSAND HANDS  Cafe.</w:t>
            </w:r>
          </w:p>
          <w:p w:rsidR="00033F17" w:rsidRDefault="00033F17" w:rsidP="00281FF2">
            <w:pPr>
              <w:pStyle w:val="normal0"/>
              <w:rPr>
                <w:rFonts w:ascii="Calibri" w:eastAsia="Calibri" w:hAnsi="Calibri" w:cs="Calibri"/>
                <w:sz w:val="24"/>
                <w:szCs w:val="24"/>
              </w:rPr>
            </w:pPr>
          </w:p>
          <w:p w:rsidR="00033F17" w:rsidRDefault="00033F17" w:rsidP="00281FF2">
            <w:pPr>
              <w:pStyle w:val="normal0"/>
              <w:rPr>
                <w:rFonts w:ascii="Calibri" w:eastAsia="Calibri" w:hAnsi="Calibri" w:cs="Calibri"/>
                <w:sz w:val="24"/>
                <w:szCs w:val="24"/>
              </w:rPr>
            </w:pP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 xml:space="preserve">1. Closest rail stations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Station.</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2. Buses 484, 122 or P4.</w:t>
            </w:r>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033F17" w:rsidRDefault="00033F17" w:rsidP="00281FF2">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033F17" w:rsidRDefault="00033F17" w:rsidP="00281FF2">
            <w:pPr>
              <w:pStyle w:val="normal0"/>
              <w:rPr>
                <w:rFonts w:ascii="Calibri" w:eastAsia="Calibri" w:hAnsi="Calibri" w:cs="Calibri"/>
                <w:sz w:val="24"/>
                <w:szCs w:val="24"/>
              </w:rPr>
            </w:pPr>
            <w:r>
              <w:rPr>
                <w:rFonts w:ascii="Calibri" w:eastAsia="Calibri" w:hAnsi="Calibri" w:cs="Calibri"/>
                <w:sz w:val="24"/>
                <w:szCs w:val="24"/>
              </w:rPr>
              <w:t>020 8318 3986</w:t>
            </w:r>
          </w:p>
          <w:p w:rsidR="00033F17" w:rsidRDefault="00033F17" w:rsidP="00281FF2">
            <w:pPr>
              <w:pStyle w:val="normal0"/>
            </w:pPr>
            <w:hyperlink r:id="rId23" w:history="1">
              <w:r w:rsidRPr="006A5912">
                <w:rPr>
                  <w:rStyle w:val="Hyperlink"/>
                  <w:rFonts w:ascii="Calibri" w:eastAsia="Calibri" w:hAnsi="Calibri" w:cs="Calibri"/>
                  <w:sz w:val="24"/>
                  <w:szCs w:val="24"/>
                </w:rPr>
                <w:t>judith.watling@glendale-services.co.uk</w:t>
              </w:r>
            </w:hyperlink>
          </w:p>
          <w:p w:rsidR="00033F17" w:rsidRDefault="00033F17" w:rsidP="00281FF2">
            <w:pPr>
              <w:pStyle w:val="normal0"/>
            </w:pPr>
          </w:p>
          <w:p w:rsidR="00033F17" w:rsidRDefault="00033F17" w:rsidP="00281FF2">
            <w:pPr>
              <w:pStyle w:val="normal0"/>
            </w:pPr>
          </w:p>
          <w:p w:rsidR="00033F17" w:rsidRDefault="00033F17" w:rsidP="00281FF2">
            <w:pPr>
              <w:pStyle w:val="normal0"/>
            </w:pPr>
          </w:p>
          <w:p w:rsidR="00033F17" w:rsidRDefault="00033F17" w:rsidP="00281FF2">
            <w:pPr>
              <w:pStyle w:val="normal0"/>
            </w:pPr>
          </w:p>
          <w:p w:rsidR="00033F17" w:rsidRDefault="00033F17" w:rsidP="00281FF2">
            <w:pPr>
              <w:pStyle w:val="normal0"/>
            </w:pPr>
          </w:p>
          <w:p w:rsidR="00033F17" w:rsidRDefault="00033F17" w:rsidP="00281FF2">
            <w:pPr>
              <w:pStyle w:val="normal0"/>
            </w:pPr>
          </w:p>
          <w:p w:rsidR="00033F17" w:rsidRDefault="00033F17" w:rsidP="00281FF2">
            <w:pPr>
              <w:pStyle w:val="normal0"/>
            </w:pPr>
          </w:p>
        </w:tc>
      </w:tr>
      <w:tr w:rsidR="00303B2B">
        <w:trPr>
          <w:trHeight w:val="800"/>
        </w:trPr>
        <w:tc>
          <w:tcPr>
            <w:tcW w:w="1419" w:type="dxa"/>
            <w:tcBorders>
              <w:top w:val="single" w:sz="4" w:space="0" w:color="0000FF"/>
              <w:left w:val="single" w:sz="4" w:space="0" w:color="0000FF"/>
              <w:bottom w:val="single" w:sz="4" w:space="0" w:color="0000FF"/>
            </w:tcBorders>
            <w:shd w:val="clear" w:color="auto" w:fill="auto"/>
            <w:tcMar>
              <w:left w:w="103" w:type="dxa"/>
            </w:tcMar>
          </w:tcPr>
          <w:p w:rsidR="00303B2B" w:rsidRDefault="00303B2B">
            <w:pPr>
              <w:pStyle w:val="normal0"/>
              <w:rPr>
                <w:rFonts w:ascii="Calibri" w:eastAsia="Calibri" w:hAnsi="Calibri" w:cs="Calibri"/>
                <w:sz w:val="24"/>
                <w:szCs w:val="24"/>
              </w:rPr>
            </w:pPr>
            <w:r>
              <w:rPr>
                <w:rFonts w:ascii="Calibri" w:eastAsia="Calibri" w:hAnsi="Calibri" w:cs="Calibri"/>
                <w:sz w:val="24"/>
                <w:szCs w:val="24"/>
              </w:rPr>
              <w:lastRenderedPageBreak/>
              <w:t>Tuesday</w:t>
            </w:r>
          </w:p>
          <w:p w:rsidR="00303B2B" w:rsidRDefault="00033F17">
            <w:pPr>
              <w:pStyle w:val="normal0"/>
              <w:rPr>
                <w:rFonts w:ascii="Calibri" w:eastAsia="Calibri" w:hAnsi="Calibri" w:cs="Calibri"/>
                <w:sz w:val="24"/>
                <w:szCs w:val="24"/>
              </w:rPr>
            </w:pPr>
            <w:r>
              <w:rPr>
                <w:rFonts w:ascii="Calibri" w:eastAsia="Calibri" w:hAnsi="Calibri" w:cs="Calibri"/>
                <w:sz w:val="24"/>
                <w:szCs w:val="24"/>
              </w:rPr>
              <w:t>27/08</w:t>
            </w:r>
            <w:r w:rsidR="00303B2B">
              <w:rPr>
                <w:rFonts w:ascii="Calibri" w:eastAsia="Calibri" w:hAnsi="Calibri" w:cs="Calibri"/>
                <w:sz w:val="24"/>
                <w:szCs w:val="24"/>
              </w:rPr>
              <w:t>/2019</w:t>
            </w:r>
          </w:p>
          <w:p w:rsidR="00303B2B" w:rsidRDefault="00303B2B">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top w:val="single" w:sz="4" w:space="0" w:color="0000FF"/>
              <w:left w:val="single" w:sz="4" w:space="0" w:color="0000FF"/>
              <w:bottom w:val="single" w:sz="4" w:space="0" w:color="0000FF"/>
            </w:tcBorders>
            <w:shd w:val="clear" w:color="auto" w:fill="auto"/>
            <w:tcMar>
              <w:left w:w="103" w:type="dxa"/>
            </w:tcMar>
          </w:tcPr>
          <w:p w:rsidR="00303B2B" w:rsidRDefault="00303B2B" w:rsidP="00DC0C7B">
            <w:pPr>
              <w:pStyle w:val="normal0"/>
              <w:rPr>
                <w:rFonts w:ascii="Calibri" w:eastAsia="Calibri" w:hAnsi="Calibri" w:cs="Calibri"/>
                <w:sz w:val="24"/>
                <w:szCs w:val="24"/>
              </w:rPr>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North Fields</w:t>
            </w:r>
          </w:p>
          <w:p w:rsidR="00303B2B" w:rsidRDefault="00303B2B" w:rsidP="00DC0C7B">
            <w:pPr>
              <w:pStyle w:val="normal0"/>
            </w:pPr>
            <w:r>
              <w:rPr>
                <w:rFonts w:ascii="Calibri" w:eastAsia="Calibri" w:hAnsi="Calibri" w:cs="Calibri"/>
                <w:noProof/>
                <w:color w:val="000000"/>
                <w:sz w:val="24"/>
                <w:szCs w:val="24"/>
                <w:highlight w:val="yellow"/>
              </w:rPr>
              <w:drawing>
                <wp:inline distT="0" distB="0" distL="0" distR="0">
                  <wp:extent cx="428625" cy="372110"/>
                  <wp:effectExtent l="0" t="0" r="0" b="0"/>
                  <wp:docPr id="19"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top w:val="single" w:sz="4" w:space="0" w:color="0000FF"/>
              <w:left w:val="single" w:sz="4" w:space="0" w:color="0000FF"/>
              <w:bottom w:val="single" w:sz="4" w:space="0" w:color="0000FF"/>
            </w:tcBorders>
            <w:shd w:val="clear" w:color="auto" w:fill="auto"/>
            <w:tcMar>
              <w:left w:w="103" w:type="dxa"/>
            </w:tcMar>
          </w:tcPr>
          <w:p w:rsidR="00303B2B" w:rsidRDefault="00303B2B" w:rsidP="00303B2B">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litter, silt &amp; leaf litters from the backwater</w:t>
            </w:r>
          </w:p>
          <w:p w:rsidR="00303B2B" w:rsidRDefault="00303B2B" w:rsidP="00303B2B">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litter/rubbish   clearance</w:t>
            </w:r>
          </w:p>
          <w:p w:rsidR="00303B2B" w:rsidRDefault="00303B2B" w:rsidP="00303B2B">
            <w:pPr>
              <w:pStyle w:val="normal0"/>
              <w:numPr>
                <w:ilvl w:val="0"/>
                <w:numId w:val="4"/>
              </w:numPr>
              <w:tabs>
                <w:tab w:val="left" w:pos="0"/>
              </w:tabs>
              <w:rPr>
                <w:rFonts w:ascii="Calibri" w:eastAsia="Calibri" w:hAnsi="Calibri" w:cs="Calibri"/>
              </w:rPr>
            </w:pPr>
            <w:r>
              <w:rPr>
                <w:rFonts w:ascii="Calibri" w:eastAsia="Calibri" w:hAnsi="Calibri" w:cs="Calibri"/>
                <w:sz w:val="24"/>
                <w:szCs w:val="24"/>
              </w:rPr>
              <w:t>Eradication of invasive species – where present</w:t>
            </w:r>
          </w:p>
          <w:p w:rsidR="00303B2B" w:rsidRDefault="00303B2B" w:rsidP="00303B2B">
            <w:pPr>
              <w:pStyle w:val="normal0"/>
              <w:rPr>
                <w:rFonts w:ascii="Calibri" w:eastAsia="Calibri" w:hAnsi="Calibri" w:cs="Calibri"/>
                <w:sz w:val="24"/>
                <w:szCs w:val="24"/>
              </w:rPr>
            </w:pPr>
          </w:p>
        </w:tc>
        <w:tc>
          <w:tcPr>
            <w:tcW w:w="2880" w:type="dxa"/>
            <w:tcBorders>
              <w:top w:val="single" w:sz="4" w:space="0" w:color="0000FF"/>
              <w:left w:val="single" w:sz="4" w:space="0" w:color="0000FF"/>
              <w:bottom w:val="single" w:sz="4" w:space="0" w:color="0000FF"/>
            </w:tcBorders>
            <w:shd w:val="clear" w:color="auto" w:fill="auto"/>
            <w:tcMar>
              <w:left w:w="103" w:type="dxa"/>
            </w:tcMar>
          </w:tcPr>
          <w:p w:rsidR="00303B2B" w:rsidRDefault="00303B2B" w:rsidP="00DC0C7B">
            <w:pPr>
              <w:pStyle w:val="normal0"/>
            </w:pPr>
            <w:proofErr w:type="spellStart"/>
            <w:r>
              <w:rPr>
                <w:rFonts w:ascii="Calibri" w:eastAsia="Calibri" w:hAnsi="Calibri" w:cs="Calibri"/>
                <w:b/>
                <w:sz w:val="24"/>
                <w:szCs w:val="24"/>
              </w:rPr>
              <w:t>Ladywell</w:t>
            </w:r>
            <w:proofErr w:type="spellEnd"/>
            <w:r>
              <w:rPr>
                <w:rFonts w:ascii="Calibri" w:eastAsia="Calibri" w:hAnsi="Calibri" w:cs="Calibri"/>
                <w:b/>
                <w:sz w:val="24"/>
                <w:szCs w:val="24"/>
              </w:rPr>
              <w:t xml:space="preserve"> Road. </w:t>
            </w:r>
            <w:r>
              <w:rPr>
                <w:rFonts w:ascii="Calibri" w:eastAsia="Calibri" w:hAnsi="Calibri" w:cs="Calibri"/>
                <w:sz w:val="24"/>
                <w:szCs w:val="24"/>
              </w:rPr>
              <w:t xml:space="preserve">Meet in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Fields near </w:t>
            </w:r>
            <w:proofErr w:type="gramStart"/>
            <w:r>
              <w:rPr>
                <w:rFonts w:ascii="Calibri" w:eastAsia="Calibri" w:hAnsi="Calibri" w:cs="Calibri"/>
                <w:sz w:val="24"/>
                <w:szCs w:val="24"/>
              </w:rPr>
              <w:t>the  TEN</w:t>
            </w:r>
            <w:proofErr w:type="gramEnd"/>
            <w:r>
              <w:rPr>
                <w:rFonts w:ascii="Calibri" w:eastAsia="Calibri" w:hAnsi="Calibri" w:cs="Calibri"/>
                <w:sz w:val="24"/>
                <w:szCs w:val="24"/>
              </w:rPr>
              <w:t xml:space="preserve"> THOUSAND HANDS  Cafe.</w:t>
            </w:r>
          </w:p>
          <w:p w:rsidR="00303B2B" w:rsidRDefault="00303B2B" w:rsidP="00DC0C7B">
            <w:pPr>
              <w:pStyle w:val="normal0"/>
              <w:rPr>
                <w:rFonts w:ascii="Calibri" w:eastAsia="Calibri" w:hAnsi="Calibri" w:cs="Calibri"/>
                <w:sz w:val="24"/>
                <w:szCs w:val="24"/>
              </w:rPr>
            </w:pPr>
          </w:p>
          <w:p w:rsidR="00303B2B" w:rsidRDefault="00303B2B" w:rsidP="00DC0C7B">
            <w:pPr>
              <w:pStyle w:val="normal0"/>
              <w:rPr>
                <w:rFonts w:ascii="Calibri" w:eastAsia="Calibri" w:hAnsi="Calibri" w:cs="Calibri"/>
                <w:sz w:val="24"/>
                <w:szCs w:val="24"/>
              </w:rPr>
            </w:pPr>
          </w:p>
        </w:tc>
        <w:tc>
          <w:tcPr>
            <w:tcW w:w="2160" w:type="dxa"/>
            <w:tcBorders>
              <w:top w:val="single" w:sz="4" w:space="0" w:color="0000FF"/>
              <w:left w:val="single" w:sz="4" w:space="0" w:color="0000FF"/>
              <w:bottom w:val="single" w:sz="4" w:space="0" w:color="0000FF"/>
            </w:tcBorders>
            <w:shd w:val="clear" w:color="auto" w:fill="auto"/>
            <w:tcMar>
              <w:left w:w="103" w:type="dxa"/>
            </w:tcMar>
          </w:tcPr>
          <w:p w:rsidR="00303B2B" w:rsidRDefault="00303B2B" w:rsidP="00DC0C7B">
            <w:pPr>
              <w:pStyle w:val="normal0"/>
              <w:rPr>
                <w:rFonts w:ascii="Calibri" w:eastAsia="Calibri" w:hAnsi="Calibri" w:cs="Calibri"/>
                <w:sz w:val="24"/>
                <w:szCs w:val="24"/>
              </w:rPr>
            </w:pPr>
            <w:r>
              <w:rPr>
                <w:rFonts w:ascii="Calibri" w:eastAsia="Calibri" w:hAnsi="Calibri" w:cs="Calibri"/>
                <w:sz w:val="24"/>
                <w:szCs w:val="24"/>
              </w:rPr>
              <w:t xml:space="preserve">1. Closest rail stations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Station.</w:t>
            </w:r>
          </w:p>
          <w:p w:rsidR="00303B2B" w:rsidRDefault="00303B2B" w:rsidP="00DC0C7B">
            <w:pPr>
              <w:pStyle w:val="normal0"/>
              <w:rPr>
                <w:rFonts w:ascii="Calibri" w:eastAsia="Calibri" w:hAnsi="Calibri" w:cs="Calibri"/>
                <w:sz w:val="24"/>
                <w:szCs w:val="24"/>
              </w:rPr>
            </w:pPr>
            <w:r>
              <w:rPr>
                <w:rFonts w:ascii="Calibri" w:eastAsia="Calibri" w:hAnsi="Calibri" w:cs="Calibri"/>
                <w:sz w:val="24"/>
                <w:szCs w:val="24"/>
              </w:rPr>
              <w:t>2. Buses 484, 122 or P4.</w:t>
            </w:r>
          </w:p>
          <w:p w:rsidR="00303B2B" w:rsidRDefault="00303B2B" w:rsidP="00DC0C7B">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top w:val="single" w:sz="4" w:space="0" w:color="0000FF"/>
              <w:left w:val="single" w:sz="4" w:space="0" w:color="0000FF"/>
              <w:bottom w:val="single" w:sz="4" w:space="0" w:color="0000FF"/>
              <w:right w:val="single" w:sz="4" w:space="0" w:color="0000FF"/>
            </w:tcBorders>
            <w:shd w:val="clear" w:color="auto" w:fill="auto"/>
            <w:tcMar>
              <w:left w:w="103" w:type="dxa"/>
            </w:tcMar>
          </w:tcPr>
          <w:p w:rsidR="00303B2B" w:rsidRDefault="00303B2B">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303B2B" w:rsidRDefault="00303B2B">
            <w:pPr>
              <w:pStyle w:val="normal0"/>
              <w:rPr>
                <w:rFonts w:ascii="Calibri" w:eastAsia="Calibri" w:hAnsi="Calibri" w:cs="Calibri"/>
                <w:sz w:val="24"/>
                <w:szCs w:val="24"/>
              </w:rPr>
            </w:pPr>
            <w:r>
              <w:rPr>
                <w:rFonts w:ascii="Calibri" w:eastAsia="Calibri" w:hAnsi="Calibri" w:cs="Calibri"/>
                <w:sz w:val="24"/>
                <w:szCs w:val="24"/>
              </w:rPr>
              <w:t>020 8318 3986</w:t>
            </w:r>
          </w:p>
          <w:p w:rsidR="00303B2B" w:rsidRDefault="00EF5FB9">
            <w:pPr>
              <w:pStyle w:val="normal0"/>
            </w:pPr>
            <w:hyperlink r:id="rId24" w:history="1">
              <w:r w:rsidR="00303B2B" w:rsidRPr="006A5912">
                <w:rPr>
                  <w:rStyle w:val="Hyperlink"/>
                  <w:rFonts w:ascii="Calibri" w:eastAsia="Calibri" w:hAnsi="Calibri" w:cs="Calibri"/>
                  <w:sz w:val="24"/>
                  <w:szCs w:val="24"/>
                </w:rPr>
                <w:t>judith.watling@glendale-services.co.uk</w:t>
              </w:r>
            </w:hyperlink>
          </w:p>
          <w:p w:rsidR="00303B2B" w:rsidRDefault="00303B2B">
            <w:pPr>
              <w:pStyle w:val="normal0"/>
            </w:pPr>
          </w:p>
          <w:p w:rsidR="00303B2B" w:rsidRDefault="00303B2B">
            <w:pPr>
              <w:pStyle w:val="normal0"/>
            </w:pPr>
          </w:p>
          <w:p w:rsidR="00303B2B" w:rsidRDefault="00303B2B">
            <w:pPr>
              <w:pStyle w:val="normal0"/>
            </w:pPr>
          </w:p>
          <w:p w:rsidR="00303B2B" w:rsidRDefault="00303B2B">
            <w:pPr>
              <w:pStyle w:val="normal0"/>
            </w:pPr>
          </w:p>
          <w:p w:rsidR="00303B2B" w:rsidRDefault="00303B2B">
            <w:pPr>
              <w:pStyle w:val="normal0"/>
            </w:pPr>
          </w:p>
          <w:p w:rsidR="00303B2B" w:rsidRDefault="00303B2B">
            <w:pPr>
              <w:pStyle w:val="normal0"/>
            </w:pPr>
          </w:p>
          <w:p w:rsidR="00303B2B" w:rsidRDefault="00303B2B">
            <w:pPr>
              <w:pStyle w:val="normal0"/>
            </w:pPr>
          </w:p>
        </w:tc>
      </w:tr>
      <w:tr w:rsidR="009E514F">
        <w:trPr>
          <w:trHeight w:val="800"/>
        </w:trPr>
        <w:tc>
          <w:tcPr>
            <w:tcW w:w="1419" w:type="dxa"/>
            <w:tcBorders>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r>
              <w:rPr>
                <w:rFonts w:ascii="Calibri" w:eastAsia="Calibri" w:hAnsi="Calibri" w:cs="Calibri"/>
                <w:sz w:val="24"/>
                <w:szCs w:val="24"/>
              </w:rPr>
              <w:t>Tuesday</w:t>
            </w:r>
          </w:p>
          <w:p w:rsidR="009E514F" w:rsidRDefault="00033F17">
            <w:pPr>
              <w:pStyle w:val="normal0"/>
              <w:rPr>
                <w:rFonts w:ascii="Calibri" w:eastAsia="Calibri" w:hAnsi="Calibri" w:cs="Calibri"/>
                <w:sz w:val="24"/>
                <w:szCs w:val="24"/>
              </w:rPr>
            </w:pPr>
            <w:r>
              <w:rPr>
                <w:rFonts w:ascii="Calibri" w:eastAsia="Calibri" w:hAnsi="Calibri" w:cs="Calibri"/>
                <w:sz w:val="24"/>
                <w:szCs w:val="24"/>
              </w:rPr>
              <w:t>03/09</w:t>
            </w:r>
            <w:r w:rsidR="00303B2B">
              <w:rPr>
                <w:rFonts w:ascii="Calibri" w:eastAsia="Calibri" w:hAnsi="Calibri" w:cs="Calibri"/>
                <w:sz w:val="24"/>
                <w:szCs w:val="24"/>
              </w:rPr>
              <w:t>/2019</w:t>
            </w:r>
          </w:p>
          <w:p w:rsidR="009E514F" w:rsidRDefault="003D1CFD">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left w:val="single" w:sz="4" w:space="0" w:color="0000FF"/>
              <w:bottom w:val="single" w:sz="4" w:space="0" w:color="0000FF"/>
            </w:tcBorders>
            <w:shd w:val="clear" w:color="auto" w:fill="auto"/>
            <w:tcMar>
              <w:left w:w="103" w:type="dxa"/>
            </w:tcMar>
          </w:tcPr>
          <w:p w:rsidR="009E514F" w:rsidRDefault="00303B2B">
            <w:pPr>
              <w:pStyle w:val="normal0"/>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Middle Fields, </w:t>
            </w:r>
            <w:proofErr w:type="spellStart"/>
            <w:r>
              <w:rPr>
                <w:rFonts w:ascii="Calibri" w:eastAsia="Calibri" w:hAnsi="Calibri" w:cs="Calibri"/>
                <w:sz w:val="24"/>
                <w:szCs w:val="24"/>
              </w:rPr>
              <w:t>Malyons</w:t>
            </w:r>
            <w:proofErr w:type="spellEnd"/>
            <w:r>
              <w:rPr>
                <w:rFonts w:ascii="Calibri" w:eastAsia="Calibri" w:hAnsi="Calibri" w:cs="Calibri"/>
                <w:sz w:val="24"/>
                <w:szCs w:val="24"/>
              </w:rPr>
              <w:t xml:space="preserve"> Road</w:t>
            </w:r>
          </w:p>
        </w:tc>
        <w:tc>
          <w:tcPr>
            <w:tcW w:w="2700" w:type="dxa"/>
            <w:tcBorders>
              <w:left w:val="single" w:sz="4" w:space="0" w:color="0000FF"/>
              <w:bottom w:val="single" w:sz="4" w:space="0" w:color="0000FF"/>
            </w:tcBorders>
            <w:shd w:val="clear" w:color="auto" w:fill="auto"/>
            <w:tcMar>
              <w:left w:w="103" w:type="dxa"/>
            </w:tcMar>
          </w:tcPr>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litter, silt &amp; leaf litters from the backwater</w:t>
            </w:r>
          </w:p>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litter/rubbish   clearance</w:t>
            </w:r>
          </w:p>
          <w:p w:rsidR="009E514F" w:rsidRP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Eradication of invasive species – where present</w:t>
            </w:r>
          </w:p>
        </w:tc>
        <w:tc>
          <w:tcPr>
            <w:tcW w:w="2880" w:type="dxa"/>
            <w:tcBorders>
              <w:left w:val="single" w:sz="4" w:space="0" w:color="0000FF"/>
              <w:bottom w:val="single" w:sz="4" w:space="0" w:color="0000FF"/>
            </w:tcBorders>
            <w:shd w:val="clear" w:color="auto" w:fill="auto"/>
            <w:tcMar>
              <w:left w:w="103" w:type="dxa"/>
            </w:tcMar>
          </w:tcPr>
          <w:p w:rsidR="009E514F" w:rsidRDefault="003D1CFD" w:rsidP="00303B2B">
            <w:pPr>
              <w:pStyle w:val="normal0"/>
              <w:rPr>
                <w:rFonts w:ascii="Calibri" w:eastAsia="Calibri" w:hAnsi="Calibri" w:cs="Calibri"/>
                <w:sz w:val="24"/>
                <w:szCs w:val="24"/>
              </w:rPr>
            </w:pPr>
            <w:r>
              <w:rPr>
                <w:rFonts w:ascii="Calibri" w:eastAsia="Calibri" w:hAnsi="Calibri" w:cs="Calibri"/>
                <w:sz w:val="24"/>
                <w:szCs w:val="24"/>
              </w:rPr>
              <w:t xml:space="preserve">Meet at </w:t>
            </w:r>
            <w:proofErr w:type="spellStart"/>
            <w:r w:rsidR="00303B2B">
              <w:rPr>
                <w:rFonts w:ascii="Calibri" w:eastAsia="Calibri" w:hAnsi="Calibri" w:cs="Calibri"/>
                <w:sz w:val="24"/>
                <w:szCs w:val="24"/>
              </w:rPr>
              <w:t>Malyons</w:t>
            </w:r>
            <w:proofErr w:type="spellEnd"/>
            <w:r w:rsidR="00303B2B">
              <w:rPr>
                <w:rFonts w:ascii="Calibri" w:eastAsia="Calibri" w:hAnsi="Calibri" w:cs="Calibri"/>
                <w:sz w:val="24"/>
                <w:szCs w:val="24"/>
              </w:rPr>
              <w:t xml:space="preserve"> Road</w:t>
            </w:r>
          </w:p>
        </w:tc>
        <w:tc>
          <w:tcPr>
            <w:tcW w:w="2160" w:type="dxa"/>
            <w:tcBorders>
              <w:left w:val="single" w:sz="4" w:space="0" w:color="0000FF"/>
              <w:bottom w:val="single" w:sz="4" w:space="0" w:color="0000FF"/>
            </w:tcBorders>
            <w:shd w:val="clear" w:color="auto" w:fill="auto"/>
            <w:tcMar>
              <w:left w:w="103" w:type="dxa"/>
            </w:tcMar>
          </w:tcPr>
          <w:p w:rsidR="00303B2B" w:rsidRDefault="00303B2B" w:rsidP="00303B2B">
            <w:pPr>
              <w:pStyle w:val="normal0"/>
              <w:rPr>
                <w:rFonts w:ascii="Calibri" w:eastAsia="Calibri" w:hAnsi="Calibri" w:cs="Calibri"/>
                <w:sz w:val="24"/>
                <w:szCs w:val="24"/>
              </w:rPr>
            </w:pPr>
            <w:r>
              <w:rPr>
                <w:rFonts w:ascii="Calibri" w:eastAsia="Calibri" w:hAnsi="Calibri" w:cs="Calibri"/>
                <w:sz w:val="24"/>
                <w:szCs w:val="24"/>
              </w:rPr>
              <w:t xml:space="preserve">1. Closest rail stations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Station.</w:t>
            </w:r>
          </w:p>
          <w:p w:rsidR="00303B2B" w:rsidRDefault="00303B2B" w:rsidP="00303B2B">
            <w:pPr>
              <w:pStyle w:val="normal0"/>
              <w:rPr>
                <w:rFonts w:ascii="Calibri" w:eastAsia="Calibri" w:hAnsi="Calibri" w:cs="Calibri"/>
                <w:sz w:val="24"/>
                <w:szCs w:val="24"/>
              </w:rPr>
            </w:pPr>
            <w:r>
              <w:rPr>
                <w:rFonts w:ascii="Calibri" w:eastAsia="Calibri" w:hAnsi="Calibri" w:cs="Calibri"/>
                <w:sz w:val="24"/>
                <w:szCs w:val="24"/>
              </w:rPr>
              <w:t>2. Buses 484, 122 or P4.</w:t>
            </w:r>
          </w:p>
          <w:p w:rsidR="009E514F" w:rsidRDefault="00303B2B" w:rsidP="00303B2B">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left w:val="single" w:sz="4" w:space="0" w:color="0000FF"/>
              <w:bottom w:val="single" w:sz="4" w:space="0" w:color="0000FF"/>
              <w:right w:val="single" w:sz="4" w:space="0" w:color="0000FF"/>
            </w:tcBorders>
            <w:shd w:val="clear" w:color="auto" w:fill="auto"/>
            <w:tcMar>
              <w:left w:w="103" w:type="dxa"/>
            </w:tcMar>
          </w:tcPr>
          <w:p w:rsidR="009E514F" w:rsidRDefault="003D1CFD">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9E514F" w:rsidRDefault="003D1CFD">
            <w:pPr>
              <w:pStyle w:val="normal0"/>
              <w:rPr>
                <w:rFonts w:ascii="Calibri" w:eastAsia="Calibri" w:hAnsi="Calibri" w:cs="Calibri"/>
                <w:sz w:val="24"/>
                <w:szCs w:val="24"/>
              </w:rPr>
            </w:pPr>
            <w:r>
              <w:rPr>
                <w:rFonts w:ascii="Calibri" w:eastAsia="Calibri" w:hAnsi="Calibri" w:cs="Calibri"/>
                <w:sz w:val="24"/>
                <w:szCs w:val="24"/>
              </w:rPr>
              <w:t>020 8318 3986</w:t>
            </w:r>
          </w:p>
          <w:p w:rsidR="009E514F" w:rsidRDefault="00EF5FB9">
            <w:pPr>
              <w:pStyle w:val="normal0"/>
            </w:pPr>
            <w:hyperlink r:id="rId25" w:history="1">
              <w:r w:rsidR="005F1B78" w:rsidRPr="006A5912">
                <w:rPr>
                  <w:rStyle w:val="Hyperlink"/>
                  <w:rFonts w:ascii="Calibri" w:eastAsia="Calibri" w:hAnsi="Calibri" w:cs="Calibri"/>
                  <w:sz w:val="24"/>
                  <w:szCs w:val="24"/>
                </w:rPr>
                <w:t>judith.watling@glendale-services.co.uk</w:t>
              </w:r>
            </w:hyperlink>
          </w:p>
          <w:p w:rsidR="009E514F" w:rsidRDefault="009E514F">
            <w:pPr>
              <w:pStyle w:val="normal0"/>
            </w:pPr>
          </w:p>
          <w:p w:rsidR="009E514F" w:rsidRDefault="009E514F">
            <w:pPr>
              <w:pStyle w:val="normal0"/>
            </w:pPr>
          </w:p>
        </w:tc>
      </w:tr>
      <w:tr w:rsidR="00303B2B">
        <w:trPr>
          <w:trHeight w:val="800"/>
        </w:trPr>
        <w:tc>
          <w:tcPr>
            <w:tcW w:w="1419" w:type="dxa"/>
            <w:tcBorders>
              <w:left w:val="single" w:sz="4" w:space="0" w:color="0000FF"/>
              <w:bottom w:val="single" w:sz="4" w:space="0" w:color="0000FF"/>
            </w:tcBorders>
            <w:shd w:val="clear" w:color="auto" w:fill="auto"/>
            <w:tcMar>
              <w:left w:w="103" w:type="dxa"/>
            </w:tcMar>
          </w:tcPr>
          <w:p w:rsidR="00303B2B" w:rsidRDefault="00303B2B">
            <w:pPr>
              <w:pStyle w:val="normal0"/>
              <w:rPr>
                <w:rFonts w:ascii="Calibri" w:eastAsia="Calibri" w:hAnsi="Calibri" w:cs="Calibri"/>
                <w:sz w:val="24"/>
                <w:szCs w:val="24"/>
              </w:rPr>
            </w:pPr>
            <w:r>
              <w:rPr>
                <w:rFonts w:ascii="Calibri" w:eastAsia="Calibri" w:hAnsi="Calibri" w:cs="Calibri"/>
                <w:sz w:val="24"/>
                <w:szCs w:val="24"/>
              </w:rPr>
              <w:t>Tuesday</w:t>
            </w:r>
          </w:p>
          <w:p w:rsidR="00303B2B" w:rsidRDefault="00033F17">
            <w:pPr>
              <w:pStyle w:val="normal0"/>
              <w:rPr>
                <w:rFonts w:ascii="Calibri" w:eastAsia="Calibri" w:hAnsi="Calibri" w:cs="Calibri"/>
                <w:sz w:val="24"/>
                <w:szCs w:val="24"/>
              </w:rPr>
            </w:pPr>
            <w:r>
              <w:rPr>
                <w:rFonts w:ascii="Calibri" w:eastAsia="Calibri" w:hAnsi="Calibri" w:cs="Calibri"/>
                <w:sz w:val="24"/>
                <w:szCs w:val="24"/>
              </w:rPr>
              <w:t>10/09</w:t>
            </w:r>
            <w:r w:rsidR="00303B2B">
              <w:rPr>
                <w:rFonts w:ascii="Calibri" w:eastAsia="Calibri" w:hAnsi="Calibri" w:cs="Calibri"/>
                <w:sz w:val="24"/>
                <w:szCs w:val="24"/>
              </w:rPr>
              <w:t>/2019</w:t>
            </w:r>
          </w:p>
          <w:p w:rsidR="00303B2B" w:rsidRDefault="00303B2B">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left w:val="single" w:sz="4" w:space="0" w:color="0000FF"/>
              <w:bottom w:val="single" w:sz="4" w:space="0" w:color="0000FF"/>
            </w:tcBorders>
            <w:shd w:val="clear" w:color="auto" w:fill="auto"/>
            <w:tcMar>
              <w:left w:w="103" w:type="dxa"/>
            </w:tcMar>
          </w:tcPr>
          <w:p w:rsidR="00303B2B" w:rsidRDefault="00303B2B" w:rsidP="00DC0C7B">
            <w:pPr>
              <w:pStyle w:val="normal0"/>
              <w:rPr>
                <w:rFonts w:ascii="Calibri" w:eastAsia="Calibri" w:hAnsi="Calibri" w:cs="Calibri"/>
                <w:sz w:val="24"/>
                <w:szCs w:val="24"/>
              </w:rPr>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South Fields</w:t>
            </w:r>
          </w:p>
          <w:p w:rsidR="00303B2B" w:rsidRDefault="00303B2B" w:rsidP="00DC0C7B">
            <w:pPr>
              <w:pStyle w:val="normal0"/>
              <w:rPr>
                <w:rFonts w:ascii="Calibri" w:eastAsia="Calibri" w:hAnsi="Calibri" w:cs="Calibri"/>
                <w:sz w:val="24"/>
                <w:szCs w:val="24"/>
                <w:highlight w:val="yellow"/>
              </w:rPr>
            </w:pPr>
          </w:p>
          <w:p w:rsidR="00303B2B" w:rsidRDefault="00303B2B" w:rsidP="00DC0C7B">
            <w:pPr>
              <w:pStyle w:val="normal0"/>
              <w:rPr>
                <w:rFonts w:ascii="Calibri" w:eastAsia="Calibri" w:hAnsi="Calibri" w:cs="Calibri"/>
                <w:sz w:val="24"/>
                <w:szCs w:val="24"/>
              </w:rPr>
            </w:pPr>
            <w:r>
              <w:rPr>
                <w:rFonts w:ascii="Calibri" w:eastAsia="Calibri" w:hAnsi="Calibri" w:cs="Calibri"/>
                <w:sz w:val="24"/>
                <w:szCs w:val="24"/>
              </w:rPr>
              <w:t>Toilet at the café in the north fields.</w:t>
            </w:r>
          </w:p>
        </w:tc>
        <w:tc>
          <w:tcPr>
            <w:tcW w:w="2700" w:type="dxa"/>
            <w:tcBorders>
              <w:left w:val="single" w:sz="4" w:space="0" w:color="0000FF"/>
              <w:bottom w:val="single" w:sz="4" w:space="0" w:color="0000FF"/>
            </w:tcBorders>
            <w:shd w:val="clear" w:color="auto" w:fill="auto"/>
            <w:tcMar>
              <w:left w:w="103" w:type="dxa"/>
            </w:tcMar>
          </w:tcPr>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litter, silt &amp; leaf litters from the backwater</w:t>
            </w:r>
          </w:p>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litter/rubbish   clearance</w:t>
            </w:r>
          </w:p>
          <w:p w:rsidR="00303B2B" w:rsidRP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Eradication of invasive species – where present</w:t>
            </w:r>
          </w:p>
        </w:tc>
        <w:tc>
          <w:tcPr>
            <w:tcW w:w="2880" w:type="dxa"/>
            <w:tcBorders>
              <w:left w:val="single" w:sz="4" w:space="0" w:color="0000FF"/>
              <w:bottom w:val="single" w:sz="4" w:space="0" w:color="0000FF"/>
            </w:tcBorders>
            <w:shd w:val="clear" w:color="auto" w:fill="auto"/>
            <w:tcMar>
              <w:left w:w="103" w:type="dxa"/>
            </w:tcMar>
          </w:tcPr>
          <w:p w:rsidR="00303B2B" w:rsidRDefault="00303B2B" w:rsidP="00DC0C7B">
            <w:pPr>
              <w:pStyle w:val="normal0"/>
              <w:rPr>
                <w:rFonts w:ascii="Calibri" w:eastAsia="Calibri" w:hAnsi="Calibri" w:cs="Calibri"/>
                <w:sz w:val="24"/>
                <w:szCs w:val="24"/>
              </w:rPr>
            </w:pPr>
            <w:r>
              <w:rPr>
                <w:rFonts w:ascii="Calibri" w:eastAsia="Calibri" w:hAnsi="Calibri" w:cs="Calibri"/>
                <w:sz w:val="24"/>
                <w:szCs w:val="24"/>
              </w:rPr>
              <w:t xml:space="preserve">Meet at the back water in the south fields, </w:t>
            </w:r>
            <w:proofErr w:type="spellStart"/>
            <w:r>
              <w:rPr>
                <w:rFonts w:ascii="Calibri" w:eastAsia="Calibri" w:hAnsi="Calibri" w:cs="Calibri"/>
                <w:sz w:val="24"/>
                <w:szCs w:val="24"/>
              </w:rPr>
              <w:t>Catford</w:t>
            </w:r>
            <w:proofErr w:type="spellEnd"/>
            <w:r>
              <w:rPr>
                <w:rFonts w:ascii="Calibri" w:eastAsia="Calibri" w:hAnsi="Calibri" w:cs="Calibri"/>
                <w:sz w:val="24"/>
                <w:szCs w:val="24"/>
              </w:rPr>
              <w:t xml:space="preserve"> end of the park by the bowls green.</w:t>
            </w:r>
          </w:p>
          <w:p w:rsidR="00303B2B" w:rsidRDefault="00303B2B" w:rsidP="00DC0C7B">
            <w:pPr>
              <w:pStyle w:val="normal0"/>
              <w:rPr>
                <w:rFonts w:ascii="Calibri" w:eastAsia="Calibri" w:hAnsi="Calibri" w:cs="Calibri"/>
                <w:sz w:val="24"/>
                <w:szCs w:val="24"/>
              </w:rPr>
            </w:pPr>
          </w:p>
          <w:p w:rsidR="00303B2B" w:rsidRDefault="00303B2B" w:rsidP="00DC0C7B">
            <w:pPr>
              <w:pStyle w:val="normal0"/>
              <w:rPr>
                <w:rFonts w:ascii="Calibri" w:eastAsia="Calibri" w:hAnsi="Calibri" w:cs="Calibri"/>
                <w:sz w:val="24"/>
                <w:szCs w:val="24"/>
              </w:rPr>
            </w:pPr>
          </w:p>
          <w:p w:rsidR="00303B2B" w:rsidRDefault="00303B2B" w:rsidP="00DC0C7B">
            <w:pPr>
              <w:pStyle w:val="normal0"/>
              <w:rPr>
                <w:rFonts w:ascii="Calibri" w:eastAsia="Calibri" w:hAnsi="Calibri" w:cs="Calibri"/>
                <w:sz w:val="24"/>
                <w:szCs w:val="24"/>
              </w:rPr>
            </w:pPr>
          </w:p>
          <w:p w:rsidR="00303B2B" w:rsidRDefault="00303B2B" w:rsidP="00DC0C7B">
            <w:pPr>
              <w:pStyle w:val="normal0"/>
              <w:rPr>
                <w:rFonts w:ascii="Calibri" w:eastAsia="Calibri" w:hAnsi="Calibri" w:cs="Calibri"/>
                <w:sz w:val="24"/>
                <w:szCs w:val="24"/>
              </w:rPr>
            </w:pPr>
          </w:p>
          <w:p w:rsidR="00303B2B" w:rsidRDefault="00303B2B" w:rsidP="00DC0C7B">
            <w:pPr>
              <w:pStyle w:val="normal0"/>
              <w:rPr>
                <w:rFonts w:ascii="Calibri" w:eastAsia="Calibri" w:hAnsi="Calibri" w:cs="Calibri"/>
                <w:sz w:val="24"/>
                <w:szCs w:val="24"/>
              </w:rPr>
            </w:pPr>
          </w:p>
          <w:p w:rsidR="00303B2B" w:rsidRDefault="00303B2B" w:rsidP="00DC0C7B">
            <w:pPr>
              <w:pStyle w:val="normal0"/>
              <w:rPr>
                <w:rFonts w:ascii="Calibri" w:eastAsia="Calibri" w:hAnsi="Calibri" w:cs="Calibri"/>
                <w:sz w:val="24"/>
                <w:szCs w:val="24"/>
              </w:rPr>
            </w:pPr>
          </w:p>
        </w:tc>
        <w:tc>
          <w:tcPr>
            <w:tcW w:w="2160" w:type="dxa"/>
            <w:tcBorders>
              <w:left w:val="single" w:sz="4" w:space="0" w:color="0000FF"/>
              <w:bottom w:val="single" w:sz="4" w:space="0" w:color="0000FF"/>
            </w:tcBorders>
            <w:shd w:val="clear" w:color="auto" w:fill="auto"/>
            <w:tcMar>
              <w:left w:w="103" w:type="dxa"/>
            </w:tcMar>
          </w:tcPr>
          <w:p w:rsidR="00303B2B" w:rsidRDefault="00303B2B" w:rsidP="00DC0C7B">
            <w:pPr>
              <w:pStyle w:val="normal0"/>
              <w:rPr>
                <w:rFonts w:ascii="Calibri" w:eastAsia="Calibri" w:hAnsi="Calibri" w:cs="Calibri"/>
                <w:sz w:val="24"/>
                <w:szCs w:val="24"/>
              </w:rPr>
            </w:pPr>
            <w:r>
              <w:rPr>
                <w:rFonts w:ascii="Calibri" w:eastAsia="Calibri" w:hAnsi="Calibri" w:cs="Calibri"/>
                <w:sz w:val="24"/>
                <w:szCs w:val="24"/>
              </w:rPr>
              <w:t xml:space="preserve">1. Closest rail stations </w:t>
            </w:r>
            <w:proofErr w:type="spellStart"/>
            <w:r>
              <w:rPr>
                <w:rFonts w:ascii="Calibri" w:eastAsia="Calibri" w:hAnsi="Calibri" w:cs="Calibri"/>
                <w:sz w:val="24"/>
                <w:szCs w:val="24"/>
              </w:rPr>
              <w:t>Catford</w:t>
            </w:r>
            <w:proofErr w:type="spellEnd"/>
            <w:r>
              <w:rPr>
                <w:rFonts w:ascii="Calibri" w:eastAsia="Calibri" w:hAnsi="Calibri" w:cs="Calibri"/>
                <w:sz w:val="24"/>
                <w:szCs w:val="24"/>
              </w:rPr>
              <w:t xml:space="preserve"> Station.</w:t>
            </w:r>
          </w:p>
          <w:p w:rsidR="00303B2B" w:rsidRDefault="00303B2B" w:rsidP="00DC0C7B">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left w:val="single" w:sz="4" w:space="0" w:color="0000FF"/>
              <w:bottom w:val="single" w:sz="4" w:space="0" w:color="0000FF"/>
              <w:right w:val="single" w:sz="4" w:space="0" w:color="0000FF"/>
            </w:tcBorders>
            <w:shd w:val="clear" w:color="auto" w:fill="auto"/>
            <w:tcMar>
              <w:left w:w="103" w:type="dxa"/>
            </w:tcMar>
          </w:tcPr>
          <w:p w:rsidR="00303B2B" w:rsidRDefault="00303B2B">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303B2B" w:rsidRDefault="00303B2B">
            <w:pPr>
              <w:pStyle w:val="normal0"/>
              <w:rPr>
                <w:rFonts w:ascii="Calibri" w:eastAsia="Calibri" w:hAnsi="Calibri" w:cs="Calibri"/>
                <w:sz w:val="24"/>
                <w:szCs w:val="24"/>
              </w:rPr>
            </w:pPr>
            <w:r>
              <w:rPr>
                <w:rFonts w:ascii="Calibri" w:eastAsia="Calibri" w:hAnsi="Calibri" w:cs="Calibri"/>
                <w:sz w:val="24"/>
                <w:szCs w:val="24"/>
              </w:rPr>
              <w:t>020 8318 3986</w:t>
            </w:r>
          </w:p>
          <w:p w:rsidR="00303B2B" w:rsidRDefault="00EF5FB9">
            <w:pPr>
              <w:pStyle w:val="normal0"/>
              <w:rPr>
                <w:rFonts w:ascii="Calibri" w:eastAsia="Calibri" w:hAnsi="Calibri" w:cs="Calibri"/>
                <w:b/>
                <w:sz w:val="24"/>
                <w:szCs w:val="24"/>
              </w:rPr>
            </w:pPr>
            <w:hyperlink r:id="rId26" w:history="1">
              <w:r w:rsidR="00303B2B" w:rsidRPr="006A5912">
                <w:rPr>
                  <w:rStyle w:val="Hyperlink"/>
                  <w:rFonts w:ascii="Calibri" w:eastAsia="Calibri" w:hAnsi="Calibri" w:cs="Calibri"/>
                  <w:sz w:val="24"/>
                  <w:szCs w:val="24"/>
                </w:rPr>
                <w:t>judith.watling@glendale-services.co.uk</w:t>
              </w:r>
            </w:hyperlink>
          </w:p>
        </w:tc>
      </w:tr>
      <w:tr w:rsidR="009E514F">
        <w:trPr>
          <w:trHeight w:val="800"/>
        </w:trPr>
        <w:tc>
          <w:tcPr>
            <w:tcW w:w="1419" w:type="dxa"/>
            <w:tcBorders>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r>
              <w:rPr>
                <w:rFonts w:ascii="Calibri" w:eastAsia="Calibri" w:hAnsi="Calibri" w:cs="Calibri"/>
                <w:sz w:val="24"/>
                <w:szCs w:val="24"/>
              </w:rPr>
              <w:t>Tuesday</w:t>
            </w:r>
          </w:p>
          <w:p w:rsidR="009E514F" w:rsidRDefault="00033F17">
            <w:pPr>
              <w:pStyle w:val="normal0"/>
              <w:rPr>
                <w:rFonts w:ascii="Calibri" w:eastAsia="Calibri" w:hAnsi="Calibri" w:cs="Calibri"/>
                <w:sz w:val="24"/>
                <w:szCs w:val="24"/>
              </w:rPr>
            </w:pPr>
            <w:r>
              <w:rPr>
                <w:rFonts w:ascii="Calibri" w:eastAsia="Calibri" w:hAnsi="Calibri" w:cs="Calibri"/>
                <w:sz w:val="24"/>
                <w:szCs w:val="24"/>
              </w:rPr>
              <w:t>17/09</w:t>
            </w:r>
            <w:r w:rsidR="00303B2B">
              <w:rPr>
                <w:rFonts w:ascii="Calibri" w:eastAsia="Calibri" w:hAnsi="Calibri" w:cs="Calibri"/>
                <w:sz w:val="24"/>
                <w:szCs w:val="24"/>
              </w:rPr>
              <w:t>/2019</w:t>
            </w:r>
          </w:p>
          <w:p w:rsidR="009E514F" w:rsidRDefault="003D1CFD">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North Fields</w:t>
            </w:r>
          </w:p>
          <w:p w:rsidR="009E514F" w:rsidRDefault="003D1CFD">
            <w:pPr>
              <w:pStyle w:val="normal0"/>
            </w:pPr>
            <w:r>
              <w:rPr>
                <w:rFonts w:ascii="Calibri" w:eastAsia="Calibri" w:hAnsi="Calibri" w:cs="Calibri"/>
                <w:noProof/>
                <w:color w:val="000000"/>
                <w:sz w:val="24"/>
                <w:szCs w:val="24"/>
                <w:highlight w:val="yellow"/>
              </w:rPr>
              <w:drawing>
                <wp:inline distT="0" distB="0" distL="0" distR="0">
                  <wp:extent cx="428625" cy="372110"/>
                  <wp:effectExtent l="0" t="0" r="0" b="0"/>
                  <wp:docPr id="11"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15" cstate="print"/>
                          <a:srcRect/>
                          <a:stretch>
                            <a:fillRect/>
                          </a:stretch>
                        </pic:blipFill>
                        <pic:spPr>
                          <a:xfrm>
                            <a:off x="0" y="0"/>
                            <a:ext cx="428625" cy="372110"/>
                          </a:xfrm>
                          <a:prstGeom prst="rect">
                            <a:avLst/>
                          </a:prstGeom>
                          <a:ln/>
                        </pic:spPr>
                      </pic:pic>
                    </a:graphicData>
                  </a:graphic>
                </wp:inline>
              </w:drawing>
            </w:r>
          </w:p>
        </w:tc>
        <w:tc>
          <w:tcPr>
            <w:tcW w:w="2700" w:type="dxa"/>
            <w:tcBorders>
              <w:left w:val="single" w:sz="4" w:space="0" w:color="0000FF"/>
              <w:bottom w:val="single" w:sz="4" w:space="0" w:color="0000FF"/>
            </w:tcBorders>
            <w:shd w:val="clear" w:color="auto" w:fill="auto"/>
            <w:tcMar>
              <w:left w:w="103" w:type="dxa"/>
            </w:tcMar>
          </w:tcPr>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Clearing litter, silt &amp; leaf litters from the backwater</w:t>
            </w:r>
          </w:p>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 xml:space="preserve">General  </w:t>
            </w:r>
            <w:r>
              <w:rPr>
                <w:rFonts w:ascii="Calibri" w:eastAsia="Calibri" w:hAnsi="Calibri" w:cs="Calibri"/>
                <w:sz w:val="24"/>
                <w:szCs w:val="24"/>
              </w:rPr>
              <w:lastRenderedPageBreak/>
              <w:t>litter/rubbish   clearance</w:t>
            </w:r>
          </w:p>
          <w:p w:rsidR="009E514F" w:rsidRP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Eradication of invasive species – where present</w:t>
            </w:r>
          </w:p>
        </w:tc>
        <w:tc>
          <w:tcPr>
            <w:tcW w:w="2880" w:type="dxa"/>
            <w:tcBorders>
              <w:left w:val="single" w:sz="4" w:space="0" w:color="0000FF"/>
              <w:bottom w:val="single" w:sz="4" w:space="0" w:color="0000FF"/>
            </w:tcBorders>
            <w:shd w:val="clear" w:color="auto" w:fill="auto"/>
            <w:tcMar>
              <w:left w:w="103" w:type="dxa"/>
            </w:tcMar>
          </w:tcPr>
          <w:p w:rsidR="009E514F" w:rsidRDefault="003D1CFD">
            <w:pPr>
              <w:pStyle w:val="normal0"/>
            </w:pPr>
            <w:proofErr w:type="spellStart"/>
            <w:r>
              <w:rPr>
                <w:rFonts w:ascii="Calibri" w:eastAsia="Calibri" w:hAnsi="Calibri" w:cs="Calibri"/>
                <w:b/>
                <w:sz w:val="24"/>
                <w:szCs w:val="24"/>
              </w:rPr>
              <w:lastRenderedPageBreak/>
              <w:t>Ladywell</w:t>
            </w:r>
            <w:proofErr w:type="spellEnd"/>
            <w:r>
              <w:rPr>
                <w:rFonts w:ascii="Calibri" w:eastAsia="Calibri" w:hAnsi="Calibri" w:cs="Calibri"/>
                <w:b/>
                <w:sz w:val="24"/>
                <w:szCs w:val="24"/>
              </w:rPr>
              <w:t xml:space="preserve"> Road. </w:t>
            </w:r>
            <w:r>
              <w:rPr>
                <w:rFonts w:ascii="Calibri" w:eastAsia="Calibri" w:hAnsi="Calibri" w:cs="Calibri"/>
                <w:sz w:val="24"/>
                <w:szCs w:val="24"/>
              </w:rPr>
              <w:t xml:space="preserve">Meet in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Fields near </w:t>
            </w:r>
            <w:proofErr w:type="gramStart"/>
            <w:r>
              <w:rPr>
                <w:rFonts w:ascii="Calibri" w:eastAsia="Calibri" w:hAnsi="Calibri" w:cs="Calibri"/>
                <w:sz w:val="24"/>
                <w:szCs w:val="24"/>
              </w:rPr>
              <w:t>the  TEN</w:t>
            </w:r>
            <w:proofErr w:type="gramEnd"/>
            <w:r>
              <w:rPr>
                <w:rFonts w:ascii="Calibri" w:eastAsia="Calibri" w:hAnsi="Calibri" w:cs="Calibri"/>
                <w:sz w:val="24"/>
                <w:szCs w:val="24"/>
              </w:rPr>
              <w:t xml:space="preserve"> THOUSAND HANDS  Cafe.</w:t>
            </w:r>
          </w:p>
          <w:p w:rsidR="009E514F" w:rsidRDefault="009E514F">
            <w:pPr>
              <w:pStyle w:val="normal0"/>
              <w:rPr>
                <w:rFonts w:ascii="Calibri" w:eastAsia="Calibri" w:hAnsi="Calibri" w:cs="Calibri"/>
                <w:sz w:val="24"/>
                <w:szCs w:val="24"/>
              </w:rPr>
            </w:pPr>
          </w:p>
          <w:p w:rsidR="009E514F" w:rsidRDefault="009E514F">
            <w:pPr>
              <w:pStyle w:val="normal0"/>
              <w:rPr>
                <w:rFonts w:ascii="Calibri" w:eastAsia="Calibri" w:hAnsi="Calibri" w:cs="Calibri"/>
                <w:sz w:val="24"/>
                <w:szCs w:val="24"/>
              </w:rPr>
            </w:pPr>
          </w:p>
        </w:tc>
        <w:tc>
          <w:tcPr>
            <w:tcW w:w="2160" w:type="dxa"/>
            <w:tcBorders>
              <w:left w:val="single" w:sz="4" w:space="0" w:color="0000FF"/>
              <w:bottom w:val="single" w:sz="4" w:space="0" w:color="0000FF"/>
            </w:tcBorders>
            <w:shd w:val="clear" w:color="auto" w:fill="auto"/>
            <w:tcMar>
              <w:left w:w="103" w:type="dxa"/>
            </w:tcMar>
          </w:tcPr>
          <w:p w:rsidR="009E514F" w:rsidRDefault="003D1CFD">
            <w:pPr>
              <w:pStyle w:val="normal0"/>
              <w:rPr>
                <w:rFonts w:ascii="Calibri" w:eastAsia="Calibri" w:hAnsi="Calibri" w:cs="Calibri"/>
                <w:sz w:val="24"/>
                <w:szCs w:val="24"/>
              </w:rPr>
            </w:pPr>
            <w:r>
              <w:rPr>
                <w:rFonts w:ascii="Calibri" w:eastAsia="Calibri" w:hAnsi="Calibri" w:cs="Calibri"/>
                <w:sz w:val="24"/>
                <w:szCs w:val="24"/>
              </w:rPr>
              <w:lastRenderedPageBreak/>
              <w:t xml:space="preserve">1. Closest rail stations </w:t>
            </w:r>
            <w:proofErr w:type="spellStart"/>
            <w:r>
              <w:rPr>
                <w:rFonts w:ascii="Calibri" w:eastAsia="Calibri" w:hAnsi="Calibri" w:cs="Calibri"/>
                <w:sz w:val="24"/>
                <w:szCs w:val="24"/>
              </w:rPr>
              <w:t>Ladywell</w:t>
            </w:r>
            <w:proofErr w:type="spellEnd"/>
            <w:r>
              <w:rPr>
                <w:rFonts w:ascii="Calibri" w:eastAsia="Calibri" w:hAnsi="Calibri" w:cs="Calibri"/>
                <w:sz w:val="24"/>
                <w:szCs w:val="24"/>
              </w:rPr>
              <w:t xml:space="preserve"> Station.</w:t>
            </w:r>
          </w:p>
          <w:p w:rsidR="009E514F" w:rsidRDefault="003D1CFD">
            <w:pPr>
              <w:pStyle w:val="normal0"/>
              <w:rPr>
                <w:rFonts w:ascii="Calibri" w:eastAsia="Calibri" w:hAnsi="Calibri" w:cs="Calibri"/>
                <w:sz w:val="24"/>
                <w:szCs w:val="24"/>
              </w:rPr>
            </w:pPr>
            <w:r>
              <w:rPr>
                <w:rFonts w:ascii="Calibri" w:eastAsia="Calibri" w:hAnsi="Calibri" w:cs="Calibri"/>
                <w:sz w:val="24"/>
                <w:szCs w:val="24"/>
              </w:rPr>
              <w:t xml:space="preserve">2. Buses 484, 122 </w:t>
            </w:r>
            <w:r>
              <w:rPr>
                <w:rFonts w:ascii="Calibri" w:eastAsia="Calibri" w:hAnsi="Calibri" w:cs="Calibri"/>
                <w:sz w:val="24"/>
                <w:szCs w:val="24"/>
              </w:rPr>
              <w:lastRenderedPageBreak/>
              <w:t>or P4.</w:t>
            </w:r>
          </w:p>
          <w:p w:rsidR="009E514F" w:rsidRDefault="003D1CFD">
            <w:pPr>
              <w:pStyle w:val="normal0"/>
              <w:rPr>
                <w:rFonts w:ascii="Calibri" w:eastAsia="Calibri" w:hAnsi="Calibri" w:cs="Calibri"/>
                <w:sz w:val="24"/>
                <w:szCs w:val="24"/>
              </w:rPr>
            </w:pPr>
            <w:r>
              <w:rPr>
                <w:rFonts w:ascii="Calibri" w:eastAsia="Calibri" w:hAnsi="Calibri" w:cs="Calibri"/>
                <w:sz w:val="24"/>
                <w:szCs w:val="24"/>
              </w:rPr>
              <w:t>No free car parking.</w:t>
            </w:r>
          </w:p>
        </w:tc>
        <w:tc>
          <w:tcPr>
            <w:tcW w:w="4730" w:type="dxa"/>
            <w:tcBorders>
              <w:left w:val="single" w:sz="4" w:space="0" w:color="0000FF"/>
              <w:bottom w:val="single" w:sz="4" w:space="0" w:color="0000FF"/>
              <w:right w:val="single" w:sz="4" w:space="0" w:color="0000FF"/>
            </w:tcBorders>
            <w:shd w:val="clear" w:color="auto" w:fill="auto"/>
            <w:tcMar>
              <w:left w:w="103" w:type="dxa"/>
            </w:tcMar>
          </w:tcPr>
          <w:p w:rsidR="009E514F" w:rsidRDefault="003D1CFD">
            <w:pPr>
              <w:pStyle w:val="normal0"/>
              <w:rPr>
                <w:rFonts w:ascii="Calibri" w:eastAsia="Calibri" w:hAnsi="Calibri" w:cs="Calibri"/>
                <w:b/>
                <w:sz w:val="24"/>
                <w:szCs w:val="24"/>
              </w:rPr>
            </w:pPr>
            <w:r>
              <w:rPr>
                <w:rFonts w:ascii="Calibri" w:eastAsia="Calibri" w:hAnsi="Calibri" w:cs="Calibri"/>
                <w:b/>
                <w:sz w:val="24"/>
                <w:szCs w:val="24"/>
              </w:rPr>
              <w:lastRenderedPageBreak/>
              <w:t xml:space="preserve">Judith </w:t>
            </w:r>
            <w:proofErr w:type="spellStart"/>
            <w:r>
              <w:rPr>
                <w:rFonts w:ascii="Calibri" w:eastAsia="Calibri" w:hAnsi="Calibri" w:cs="Calibri"/>
                <w:b/>
                <w:sz w:val="24"/>
                <w:szCs w:val="24"/>
              </w:rPr>
              <w:t>Watling</w:t>
            </w:r>
            <w:proofErr w:type="spellEnd"/>
          </w:p>
          <w:p w:rsidR="009E514F" w:rsidRDefault="003D1CFD">
            <w:pPr>
              <w:pStyle w:val="normal0"/>
              <w:rPr>
                <w:rFonts w:ascii="Calibri" w:eastAsia="Calibri" w:hAnsi="Calibri" w:cs="Calibri"/>
                <w:sz w:val="24"/>
                <w:szCs w:val="24"/>
              </w:rPr>
            </w:pPr>
            <w:r>
              <w:rPr>
                <w:rFonts w:ascii="Calibri" w:eastAsia="Calibri" w:hAnsi="Calibri" w:cs="Calibri"/>
                <w:sz w:val="24"/>
                <w:szCs w:val="24"/>
              </w:rPr>
              <w:t>020 8318 3986</w:t>
            </w:r>
          </w:p>
          <w:p w:rsidR="009E514F" w:rsidRDefault="00EF5FB9">
            <w:pPr>
              <w:pStyle w:val="normal0"/>
              <w:rPr>
                <w:rFonts w:ascii="Calibri" w:eastAsia="Calibri" w:hAnsi="Calibri" w:cs="Calibri"/>
                <w:b/>
                <w:sz w:val="24"/>
                <w:szCs w:val="24"/>
              </w:rPr>
            </w:pPr>
            <w:hyperlink r:id="rId27" w:history="1">
              <w:r w:rsidR="005F1B78" w:rsidRPr="006A5912">
                <w:rPr>
                  <w:rStyle w:val="Hyperlink"/>
                  <w:rFonts w:ascii="Calibri" w:eastAsia="Calibri" w:hAnsi="Calibri" w:cs="Calibri"/>
                  <w:sz w:val="24"/>
                  <w:szCs w:val="24"/>
                </w:rPr>
                <w:t>judith.watling@glendale-services.co.uk</w:t>
              </w:r>
            </w:hyperlink>
          </w:p>
        </w:tc>
      </w:tr>
      <w:tr w:rsidR="005E620D">
        <w:trPr>
          <w:trHeight w:val="800"/>
        </w:trPr>
        <w:tc>
          <w:tcPr>
            <w:tcW w:w="1419" w:type="dxa"/>
            <w:tcBorders>
              <w:left w:val="single" w:sz="4" w:space="0" w:color="0000FF"/>
              <w:bottom w:val="single" w:sz="4" w:space="0" w:color="0000FF"/>
            </w:tcBorders>
            <w:shd w:val="clear" w:color="auto" w:fill="auto"/>
            <w:tcMar>
              <w:left w:w="103" w:type="dxa"/>
            </w:tcMar>
          </w:tcPr>
          <w:p w:rsidR="005E620D" w:rsidRDefault="005E620D">
            <w:pPr>
              <w:pStyle w:val="normal0"/>
              <w:rPr>
                <w:rFonts w:ascii="Calibri" w:eastAsia="Calibri" w:hAnsi="Calibri" w:cs="Calibri"/>
                <w:sz w:val="24"/>
                <w:szCs w:val="24"/>
              </w:rPr>
            </w:pPr>
            <w:r>
              <w:rPr>
                <w:rFonts w:ascii="Calibri" w:eastAsia="Calibri" w:hAnsi="Calibri" w:cs="Calibri"/>
                <w:sz w:val="24"/>
                <w:szCs w:val="24"/>
              </w:rPr>
              <w:lastRenderedPageBreak/>
              <w:t>Tuesday</w:t>
            </w:r>
          </w:p>
          <w:p w:rsidR="005E620D" w:rsidRDefault="00033F17">
            <w:pPr>
              <w:pStyle w:val="normal0"/>
              <w:rPr>
                <w:rFonts w:ascii="Calibri" w:eastAsia="Calibri" w:hAnsi="Calibri" w:cs="Calibri"/>
                <w:sz w:val="24"/>
                <w:szCs w:val="24"/>
              </w:rPr>
            </w:pPr>
            <w:r>
              <w:rPr>
                <w:rFonts w:ascii="Calibri" w:eastAsia="Calibri" w:hAnsi="Calibri" w:cs="Calibri"/>
                <w:sz w:val="24"/>
                <w:szCs w:val="24"/>
              </w:rPr>
              <w:t>24/09</w:t>
            </w:r>
            <w:r w:rsidR="005E620D">
              <w:rPr>
                <w:rFonts w:ascii="Calibri" w:eastAsia="Calibri" w:hAnsi="Calibri" w:cs="Calibri"/>
                <w:sz w:val="24"/>
                <w:szCs w:val="24"/>
              </w:rPr>
              <w:t>/2019</w:t>
            </w:r>
          </w:p>
          <w:p w:rsidR="005E620D" w:rsidRDefault="005E620D">
            <w:pPr>
              <w:pStyle w:val="normal0"/>
              <w:rPr>
                <w:rFonts w:ascii="Calibri" w:eastAsia="Calibri" w:hAnsi="Calibri" w:cs="Calibri"/>
                <w:sz w:val="24"/>
                <w:szCs w:val="24"/>
              </w:rPr>
            </w:pPr>
            <w:r>
              <w:rPr>
                <w:rFonts w:ascii="Calibri" w:eastAsia="Calibri" w:hAnsi="Calibri" w:cs="Calibri"/>
                <w:sz w:val="24"/>
                <w:szCs w:val="24"/>
              </w:rPr>
              <w:t>11am-2pm</w:t>
            </w:r>
          </w:p>
        </w:tc>
        <w:tc>
          <w:tcPr>
            <w:tcW w:w="1971" w:type="dxa"/>
            <w:tcBorders>
              <w:left w:val="single" w:sz="4" w:space="0" w:color="0000FF"/>
              <w:bottom w:val="single" w:sz="4" w:space="0" w:color="0000FF"/>
            </w:tcBorders>
            <w:shd w:val="clear" w:color="auto" w:fill="auto"/>
            <w:tcMar>
              <w:left w:w="103" w:type="dxa"/>
            </w:tcMar>
          </w:tcPr>
          <w:p w:rsidR="005E620D" w:rsidRDefault="005E620D" w:rsidP="00DC0C7B">
            <w:pPr>
              <w:pStyle w:val="normal0"/>
              <w:rPr>
                <w:rFonts w:ascii="Calibri" w:eastAsia="Calibri" w:hAnsi="Calibri" w:cs="Calibri"/>
                <w:sz w:val="24"/>
                <w:szCs w:val="24"/>
              </w:rPr>
            </w:pPr>
            <w:proofErr w:type="spellStart"/>
            <w:r>
              <w:rPr>
                <w:rFonts w:ascii="Calibri" w:eastAsia="Calibri" w:hAnsi="Calibri" w:cs="Calibri"/>
                <w:sz w:val="24"/>
                <w:szCs w:val="24"/>
              </w:rPr>
              <w:t>Brookmill</w:t>
            </w:r>
            <w:proofErr w:type="spellEnd"/>
            <w:r>
              <w:rPr>
                <w:rFonts w:ascii="Calibri" w:eastAsia="Calibri" w:hAnsi="Calibri" w:cs="Calibri"/>
                <w:sz w:val="24"/>
                <w:szCs w:val="24"/>
              </w:rPr>
              <w:t xml:space="preserve">  Park</w:t>
            </w:r>
          </w:p>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(park toilet closed but pub nearby)</w:t>
            </w:r>
          </w:p>
          <w:p w:rsidR="005E620D" w:rsidRDefault="005E620D" w:rsidP="00DC0C7B">
            <w:pPr>
              <w:pStyle w:val="normal0"/>
              <w:rPr>
                <w:rFonts w:ascii="Calibri" w:eastAsia="Calibri" w:hAnsi="Calibri" w:cs="Calibri"/>
                <w:sz w:val="24"/>
                <w:szCs w:val="24"/>
              </w:rPr>
            </w:pPr>
          </w:p>
          <w:p w:rsidR="005E620D" w:rsidRDefault="005E620D" w:rsidP="00DC0C7B">
            <w:pPr>
              <w:pStyle w:val="normal0"/>
              <w:rPr>
                <w:rFonts w:ascii="Calibri" w:eastAsia="Calibri" w:hAnsi="Calibri" w:cs="Calibri"/>
                <w:sz w:val="24"/>
                <w:szCs w:val="24"/>
              </w:rPr>
            </w:pPr>
          </w:p>
        </w:tc>
        <w:tc>
          <w:tcPr>
            <w:tcW w:w="2700" w:type="dxa"/>
            <w:tcBorders>
              <w:left w:val="single" w:sz="4" w:space="0" w:color="0000FF"/>
              <w:bottom w:val="single" w:sz="4" w:space="0" w:color="0000FF"/>
            </w:tcBorders>
            <w:shd w:val="clear" w:color="auto" w:fill="auto"/>
            <w:tcMar>
              <w:left w:w="103" w:type="dxa"/>
            </w:tcMar>
          </w:tcPr>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General  litter/rubbish   clearance</w:t>
            </w:r>
          </w:p>
          <w:p w:rsidR="005E11E0" w:rsidRDefault="005E11E0" w:rsidP="005E11E0">
            <w:pPr>
              <w:pStyle w:val="normal0"/>
              <w:numPr>
                <w:ilvl w:val="0"/>
                <w:numId w:val="4"/>
              </w:numPr>
              <w:tabs>
                <w:tab w:val="left" w:pos="0"/>
              </w:tabs>
              <w:rPr>
                <w:rFonts w:ascii="Calibri" w:eastAsia="Calibri" w:hAnsi="Calibri" w:cs="Calibri"/>
              </w:rPr>
            </w:pPr>
            <w:r>
              <w:rPr>
                <w:rFonts w:ascii="Calibri" w:eastAsia="Calibri" w:hAnsi="Calibri" w:cs="Calibri"/>
                <w:sz w:val="24"/>
                <w:szCs w:val="24"/>
              </w:rPr>
              <w:t>Eradication of invasive species – where present</w:t>
            </w:r>
          </w:p>
          <w:p w:rsidR="005E620D" w:rsidRDefault="005E620D" w:rsidP="00DC0C7B">
            <w:pPr>
              <w:pStyle w:val="normal0"/>
              <w:tabs>
                <w:tab w:val="left" w:pos="0"/>
              </w:tabs>
              <w:ind w:left="360"/>
              <w:rPr>
                <w:rFonts w:ascii="Calibri" w:eastAsia="Calibri" w:hAnsi="Calibri" w:cs="Calibri"/>
                <w:sz w:val="24"/>
                <w:szCs w:val="24"/>
              </w:rPr>
            </w:pPr>
          </w:p>
        </w:tc>
        <w:tc>
          <w:tcPr>
            <w:tcW w:w="2880" w:type="dxa"/>
            <w:tcBorders>
              <w:left w:val="single" w:sz="4" w:space="0" w:color="0000FF"/>
              <w:bottom w:val="single" w:sz="4" w:space="0" w:color="0000FF"/>
            </w:tcBorders>
            <w:shd w:val="clear" w:color="auto" w:fill="auto"/>
            <w:tcMar>
              <w:left w:w="103" w:type="dxa"/>
            </w:tcMar>
          </w:tcPr>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 xml:space="preserve">Meet on </w:t>
            </w:r>
            <w:proofErr w:type="spellStart"/>
            <w:r>
              <w:rPr>
                <w:rFonts w:ascii="Calibri" w:eastAsia="Calibri" w:hAnsi="Calibri" w:cs="Calibri"/>
                <w:sz w:val="24"/>
                <w:szCs w:val="24"/>
              </w:rPr>
              <w:t>Brookmill</w:t>
            </w:r>
            <w:proofErr w:type="spellEnd"/>
            <w:r>
              <w:rPr>
                <w:rFonts w:ascii="Calibri" w:eastAsia="Calibri" w:hAnsi="Calibri" w:cs="Calibri"/>
                <w:sz w:val="24"/>
                <w:szCs w:val="24"/>
              </w:rPr>
              <w:t xml:space="preserve"> Road.</w:t>
            </w:r>
          </w:p>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By park keeper’s office building.</w:t>
            </w:r>
          </w:p>
        </w:tc>
        <w:tc>
          <w:tcPr>
            <w:tcW w:w="2160" w:type="dxa"/>
            <w:tcBorders>
              <w:left w:val="single" w:sz="4" w:space="0" w:color="0000FF"/>
              <w:bottom w:val="single" w:sz="4" w:space="0" w:color="0000FF"/>
            </w:tcBorders>
            <w:shd w:val="clear" w:color="auto" w:fill="auto"/>
            <w:tcMar>
              <w:left w:w="103" w:type="dxa"/>
            </w:tcMar>
          </w:tcPr>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 xml:space="preserve">1. Train: St </w:t>
            </w:r>
            <w:proofErr w:type="spellStart"/>
            <w:r>
              <w:rPr>
                <w:rFonts w:ascii="Calibri" w:eastAsia="Calibri" w:hAnsi="Calibri" w:cs="Calibri"/>
                <w:sz w:val="24"/>
                <w:szCs w:val="24"/>
              </w:rPr>
              <w:t>Johns</w:t>
            </w:r>
            <w:proofErr w:type="spellEnd"/>
            <w:r>
              <w:rPr>
                <w:rFonts w:ascii="Calibri" w:eastAsia="Calibri" w:hAnsi="Calibri" w:cs="Calibri"/>
                <w:sz w:val="24"/>
                <w:szCs w:val="24"/>
              </w:rPr>
              <w:t>, Deptford/Lewisham little further away.</w:t>
            </w:r>
          </w:p>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2. DLR: Elverson Road</w:t>
            </w:r>
          </w:p>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3. Buses 47 or 225.</w:t>
            </w:r>
          </w:p>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4. Parking: on side streets.</w:t>
            </w:r>
          </w:p>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Limited parking on streets nearby.</w:t>
            </w:r>
          </w:p>
        </w:tc>
        <w:tc>
          <w:tcPr>
            <w:tcW w:w="4730" w:type="dxa"/>
            <w:tcBorders>
              <w:left w:val="single" w:sz="4" w:space="0" w:color="0000FF"/>
              <w:bottom w:val="single" w:sz="4" w:space="0" w:color="0000FF"/>
              <w:right w:val="single" w:sz="4" w:space="0" w:color="0000FF"/>
            </w:tcBorders>
            <w:shd w:val="clear" w:color="auto" w:fill="auto"/>
            <w:tcMar>
              <w:left w:w="103" w:type="dxa"/>
            </w:tcMar>
          </w:tcPr>
          <w:p w:rsidR="005E620D" w:rsidRDefault="005E620D" w:rsidP="00DC0C7B">
            <w:pPr>
              <w:pStyle w:val="normal0"/>
              <w:rPr>
                <w:rFonts w:ascii="Calibri" w:eastAsia="Calibri" w:hAnsi="Calibri" w:cs="Calibri"/>
                <w:b/>
                <w:sz w:val="24"/>
                <w:szCs w:val="24"/>
              </w:rPr>
            </w:pPr>
            <w:r>
              <w:rPr>
                <w:rFonts w:ascii="Calibri" w:eastAsia="Calibri" w:hAnsi="Calibri" w:cs="Calibri"/>
                <w:b/>
                <w:sz w:val="24"/>
                <w:szCs w:val="24"/>
              </w:rPr>
              <w:t xml:space="preserve">Judith </w:t>
            </w:r>
            <w:proofErr w:type="spellStart"/>
            <w:r>
              <w:rPr>
                <w:rFonts w:ascii="Calibri" w:eastAsia="Calibri" w:hAnsi="Calibri" w:cs="Calibri"/>
                <w:b/>
                <w:sz w:val="24"/>
                <w:szCs w:val="24"/>
              </w:rPr>
              <w:t>Watling</w:t>
            </w:r>
            <w:proofErr w:type="spellEnd"/>
          </w:p>
          <w:p w:rsidR="005E620D" w:rsidRDefault="005E620D" w:rsidP="00DC0C7B">
            <w:pPr>
              <w:pStyle w:val="normal0"/>
              <w:rPr>
                <w:rFonts w:ascii="Calibri" w:eastAsia="Calibri" w:hAnsi="Calibri" w:cs="Calibri"/>
                <w:sz w:val="24"/>
                <w:szCs w:val="24"/>
              </w:rPr>
            </w:pPr>
            <w:r>
              <w:rPr>
                <w:rFonts w:ascii="Calibri" w:eastAsia="Calibri" w:hAnsi="Calibri" w:cs="Calibri"/>
                <w:sz w:val="24"/>
                <w:szCs w:val="24"/>
              </w:rPr>
              <w:t>020 8318 3986</w:t>
            </w:r>
          </w:p>
          <w:p w:rsidR="005E620D" w:rsidRDefault="00EF5FB9" w:rsidP="00DC0C7B">
            <w:pPr>
              <w:pStyle w:val="normal0"/>
            </w:pPr>
            <w:hyperlink r:id="rId28" w:history="1">
              <w:r w:rsidR="005E620D" w:rsidRPr="006A5912">
                <w:rPr>
                  <w:rStyle w:val="Hyperlink"/>
                  <w:rFonts w:ascii="Calibri" w:eastAsia="Calibri" w:hAnsi="Calibri" w:cs="Calibri"/>
                  <w:sz w:val="24"/>
                  <w:szCs w:val="24"/>
                </w:rPr>
                <w:t>judith.watling@glendale-services.co.uk</w:t>
              </w:r>
            </w:hyperlink>
          </w:p>
        </w:tc>
      </w:tr>
    </w:tbl>
    <w:p w:rsidR="009E514F" w:rsidRDefault="009E514F">
      <w:pPr>
        <w:pStyle w:val="normal0"/>
        <w:rPr>
          <w:sz w:val="24"/>
          <w:szCs w:val="24"/>
        </w:rPr>
      </w:pPr>
    </w:p>
    <w:sectPr w:rsidR="009E514F" w:rsidSect="009E514F">
      <w:headerReference w:type="default" r:id="rId29"/>
      <w:pgSz w:w="16838" w:h="11906"/>
      <w:pgMar w:top="413" w:right="1440" w:bottom="720" w:left="1440" w:header="357" w:footer="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0B9E" w:rsidRDefault="00EA0B9E" w:rsidP="009E514F">
      <w:r>
        <w:separator/>
      </w:r>
    </w:p>
  </w:endnote>
  <w:endnote w:type="continuationSeparator" w:id="0">
    <w:p w:rsidR="00EA0B9E" w:rsidRDefault="00EA0B9E" w:rsidP="009E51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0B9E" w:rsidRDefault="00EA0B9E" w:rsidP="009E514F">
      <w:r>
        <w:separator/>
      </w:r>
    </w:p>
  </w:footnote>
  <w:footnote w:type="continuationSeparator" w:id="0">
    <w:p w:rsidR="00EA0B9E" w:rsidRDefault="00EA0B9E" w:rsidP="009E51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514F" w:rsidRDefault="009E514F">
    <w:pPr>
      <w:pStyle w:val="normal0"/>
      <w:pBdr>
        <w:top w:val="nil"/>
        <w:left w:val="nil"/>
        <w:bottom w:val="nil"/>
        <w:right w:val="nil"/>
        <w:between w:val="nil"/>
      </w:pBdr>
      <w:tabs>
        <w:tab w:val="center" w:pos="4153"/>
        <w:tab w:val="right" w:pos="8306"/>
        <w:tab w:val="left" w:pos="11130"/>
      </w:tabs>
      <w:rPr>
        <w:b/>
        <w:color w:val="0000FF"/>
        <w:sz w:val="52"/>
        <w:szCs w:val="5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C1C9B"/>
    <w:multiLevelType w:val="multilevel"/>
    <w:tmpl w:val="3C5275DC"/>
    <w:lvl w:ilvl="0">
      <w:start w:val="1"/>
      <w:numFmt w:val="bullet"/>
      <w:lvlText w:val="-"/>
      <w:lvlJc w:val="left"/>
      <w:pPr>
        <w:ind w:left="360" w:hanging="360"/>
      </w:pPr>
      <w:rPr>
        <w:sz w:val="24"/>
        <w:szCs w:val="24"/>
      </w:r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1">
    <w:nsid w:val="393D2501"/>
    <w:multiLevelType w:val="multilevel"/>
    <w:tmpl w:val="7FA0BAFA"/>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2">
    <w:nsid w:val="589C2680"/>
    <w:multiLevelType w:val="multilevel"/>
    <w:tmpl w:val="86B2C4DE"/>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3">
    <w:nsid w:val="5C3064A1"/>
    <w:multiLevelType w:val="multilevel"/>
    <w:tmpl w:val="ADF0579C"/>
    <w:lvl w:ilvl="0">
      <w:start w:val="1"/>
      <w:numFmt w:val="bullet"/>
      <w:lvlText w:val="●"/>
      <w:lvlJc w:val="left"/>
      <w:pPr>
        <w:ind w:left="360" w:hanging="360"/>
      </w:pPr>
      <w:rPr>
        <w:rFonts w:ascii="Noto Sans Symbols" w:eastAsia="Noto Sans Symbols" w:hAnsi="Noto Sans Symbols" w:cs="Noto Sans Symbols"/>
        <w:color w:val="0070C0"/>
      </w:rPr>
    </w:lvl>
    <w:lvl w:ilvl="1">
      <w:start w:val="1"/>
      <w:numFmt w:val="bullet"/>
      <w:lvlText w:val="o"/>
      <w:lvlJc w:val="lef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E514F"/>
    <w:rsid w:val="00033F17"/>
    <w:rsid w:val="00303B2B"/>
    <w:rsid w:val="003D1CFD"/>
    <w:rsid w:val="005E11E0"/>
    <w:rsid w:val="005E620D"/>
    <w:rsid w:val="005F1B78"/>
    <w:rsid w:val="009E514F"/>
    <w:rsid w:val="00EA0B9E"/>
    <w:rsid w:val="00EF5FB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pPr>
        <w:keepNext/>
        <w:shd w:val="clear" w:color="auto" w:fill="FFFFFF"/>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5FB9"/>
  </w:style>
  <w:style w:type="paragraph" w:styleId="Heading1">
    <w:name w:val="heading 1"/>
    <w:basedOn w:val="normal0"/>
    <w:next w:val="normal0"/>
    <w:rsid w:val="009E514F"/>
    <w:pPr>
      <w:outlineLvl w:val="0"/>
    </w:pPr>
    <w:rPr>
      <w:rFonts w:ascii="Calibri" w:eastAsia="Calibri" w:hAnsi="Calibri" w:cs="Calibri"/>
      <w:b/>
      <w:color w:val="008000"/>
      <w:sz w:val="22"/>
      <w:szCs w:val="22"/>
    </w:rPr>
  </w:style>
  <w:style w:type="paragraph" w:styleId="Heading2">
    <w:name w:val="heading 2"/>
    <w:basedOn w:val="normal0"/>
    <w:next w:val="normal0"/>
    <w:rsid w:val="009E514F"/>
    <w:pPr>
      <w:spacing w:line="360" w:lineRule="auto"/>
      <w:outlineLvl w:val="1"/>
    </w:pPr>
    <w:rPr>
      <w:rFonts w:ascii="Comic Sans MS" w:eastAsia="Comic Sans MS" w:hAnsi="Comic Sans MS" w:cs="Comic Sans MS"/>
      <w:color w:val="0000FF"/>
      <w:sz w:val="24"/>
      <w:szCs w:val="24"/>
    </w:rPr>
  </w:style>
  <w:style w:type="paragraph" w:styleId="Heading3">
    <w:name w:val="heading 3"/>
    <w:basedOn w:val="normal0"/>
    <w:next w:val="normal0"/>
    <w:rsid w:val="009E514F"/>
    <w:pPr>
      <w:outlineLvl w:val="2"/>
    </w:pPr>
    <w:rPr>
      <w:rFonts w:ascii="Calibri" w:eastAsia="Calibri" w:hAnsi="Calibri" w:cs="Calibri"/>
      <w:b/>
      <w:color w:val="0000FF"/>
      <w:sz w:val="22"/>
      <w:szCs w:val="22"/>
    </w:rPr>
  </w:style>
  <w:style w:type="paragraph" w:styleId="Heading4">
    <w:name w:val="heading 4"/>
    <w:basedOn w:val="normal0"/>
    <w:next w:val="normal0"/>
    <w:rsid w:val="009E514F"/>
    <w:pPr>
      <w:spacing w:before="240" w:after="60"/>
      <w:outlineLvl w:val="3"/>
    </w:pPr>
    <w:rPr>
      <w:b/>
      <w:sz w:val="28"/>
      <w:szCs w:val="28"/>
    </w:rPr>
  </w:style>
  <w:style w:type="paragraph" w:styleId="Heading5">
    <w:name w:val="heading 5"/>
    <w:basedOn w:val="normal0"/>
    <w:next w:val="normal0"/>
    <w:rsid w:val="009E514F"/>
    <w:pPr>
      <w:keepLines/>
      <w:spacing w:before="220" w:after="40"/>
      <w:outlineLvl w:val="4"/>
    </w:pPr>
    <w:rPr>
      <w:b/>
      <w:sz w:val="22"/>
      <w:szCs w:val="22"/>
    </w:rPr>
  </w:style>
  <w:style w:type="paragraph" w:styleId="Heading6">
    <w:name w:val="heading 6"/>
    <w:basedOn w:val="normal0"/>
    <w:next w:val="normal0"/>
    <w:rsid w:val="009E514F"/>
    <w:pPr>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E514F"/>
  </w:style>
  <w:style w:type="paragraph" w:styleId="Title">
    <w:name w:val="Title"/>
    <w:basedOn w:val="normal0"/>
    <w:next w:val="normal0"/>
    <w:rsid w:val="009E514F"/>
    <w:pPr>
      <w:keepLines/>
      <w:spacing w:before="480" w:after="120"/>
    </w:pPr>
    <w:rPr>
      <w:b/>
      <w:sz w:val="72"/>
      <w:szCs w:val="72"/>
    </w:rPr>
  </w:style>
  <w:style w:type="paragraph" w:styleId="Subtitle">
    <w:name w:val="Subtitle"/>
    <w:basedOn w:val="normal0"/>
    <w:next w:val="normal0"/>
    <w:rsid w:val="009E514F"/>
    <w:pPr>
      <w:keepLines/>
      <w:spacing w:before="360" w:after="80"/>
    </w:pPr>
    <w:rPr>
      <w:rFonts w:ascii="Georgia" w:eastAsia="Georgia" w:hAnsi="Georgia" w:cs="Georgia"/>
      <w:i/>
      <w:color w:val="666666"/>
      <w:sz w:val="48"/>
      <w:szCs w:val="48"/>
    </w:rPr>
  </w:style>
  <w:style w:type="table" w:customStyle="1" w:styleId="a">
    <w:basedOn w:val="TableNormal"/>
    <w:rsid w:val="009E514F"/>
    <w:tblPr>
      <w:tblStyleRowBandSize w:val="1"/>
      <w:tblStyleColBandSize w:val="1"/>
      <w:tblInd w:w="0" w:type="dxa"/>
      <w:tblCellMar>
        <w:top w:w="0" w:type="dxa"/>
        <w:left w:w="103" w:type="dxa"/>
        <w:bottom w:w="0" w:type="dxa"/>
        <w:right w:w="108" w:type="dxa"/>
      </w:tblCellMar>
    </w:tblPr>
  </w:style>
  <w:style w:type="table" w:customStyle="1" w:styleId="a0">
    <w:basedOn w:val="TableNormal"/>
    <w:rsid w:val="009E514F"/>
    <w:tblPr>
      <w:tblStyleRowBandSize w:val="1"/>
      <w:tblStyleColBandSize w:val="1"/>
      <w:tblInd w:w="0" w:type="dxa"/>
      <w:tblCellMar>
        <w:top w:w="0" w:type="dxa"/>
        <w:left w:w="103" w:type="dxa"/>
        <w:bottom w:w="0" w:type="dxa"/>
        <w:right w:w="108" w:type="dxa"/>
      </w:tblCellMar>
    </w:tblPr>
  </w:style>
  <w:style w:type="character" w:styleId="Hyperlink">
    <w:name w:val="Hyperlink"/>
    <w:basedOn w:val="DefaultParagraphFont"/>
    <w:uiPriority w:val="99"/>
    <w:unhideWhenUsed/>
    <w:rsid w:val="005F1B78"/>
    <w:rPr>
      <w:color w:val="0000FF" w:themeColor="hyperlink"/>
      <w:u w:val="single"/>
    </w:rPr>
  </w:style>
  <w:style w:type="paragraph" w:styleId="BalloonText">
    <w:name w:val="Balloon Text"/>
    <w:basedOn w:val="Normal"/>
    <w:link w:val="BalloonTextChar"/>
    <w:uiPriority w:val="99"/>
    <w:semiHidden/>
    <w:unhideWhenUsed/>
    <w:rsid w:val="005F1B78"/>
    <w:rPr>
      <w:rFonts w:ascii="Tahoma" w:hAnsi="Tahoma" w:cs="Tahoma"/>
      <w:sz w:val="16"/>
      <w:szCs w:val="16"/>
    </w:rPr>
  </w:style>
  <w:style w:type="character" w:customStyle="1" w:styleId="BalloonTextChar">
    <w:name w:val="Balloon Text Char"/>
    <w:basedOn w:val="DefaultParagraphFont"/>
    <w:link w:val="BalloonText"/>
    <w:uiPriority w:val="99"/>
    <w:semiHidden/>
    <w:rsid w:val="005F1B78"/>
    <w:rPr>
      <w:rFonts w:ascii="Tahoma" w:hAnsi="Tahoma" w:cs="Tahoma"/>
      <w:sz w:val="16"/>
      <w:szCs w:val="16"/>
      <w:shd w:val="clear" w:color="auto" w:fill="FFFFF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judith.watling@glendale-services.co.uk" TargetMode="External"/><Relationship Id="rId13" Type="http://schemas.openxmlformats.org/officeDocument/2006/relationships/image" Target="media/image5.png"/><Relationship Id="rId18" Type="http://schemas.openxmlformats.org/officeDocument/2006/relationships/hyperlink" Target="mailto:judith.simmons@glendale-services.co.uk" TargetMode="External"/><Relationship Id="rId26" Type="http://schemas.openxmlformats.org/officeDocument/2006/relationships/hyperlink" Target="mailto:judith.watling@glendale-services.co.uk" TargetMode="External"/><Relationship Id="rId3" Type="http://schemas.openxmlformats.org/officeDocument/2006/relationships/settings" Target="settings.xml"/><Relationship Id="rId21" Type="http://schemas.openxmlformats.org/officeDocument/2006/relationships/hyperlink" Target="mailto:judith.watling@glendale-services.co.uk" TargetMode="External"/><Relationship Id="rId7" Type="http://schemas.openxmlformats.org/officeDocument/2006/relationships/hyperlink" Target="http://www.natureconservationlewisham.co.uk/" TargetMode="External"/><Relationship Id="rId12" Type="http://schemas.openxmlformats.org/officeDocument/2006/relationships/image" Target="media/image4.png"/><Relationship Id="rId17" Type="http://schemas.openxmlformats.org/officeDocument/2006/relationships/hyperlink" Target="mailto:judith.simmons@glendale-services.co.uk" TargetMode="External"/><Relationship Id="rId25" Type="http://schemas.openxmlformats.org/officeDocument/2006/relationships/hyperlink" Target="mailto:judith.watling@glendale-services.co.uk" TargetMode="External"/><Relationship Id="rId2" Type="http://schemas.openxmlformats.org/officeDocument/2006/relationships/styles" Target="styles.xml"/><Relationship Id="rId16" Type="http://schemas.openxmlformats.org/officeDocument/2006/relationships/hyperlink" Target="mailto:judith.simmons@glendale-services.co.uk" TargetMode="External"/><Relationship Id="rId20" Type="http://schemas.openxmlformats.org/officeDocument/2006/relationships/hyperlink" Target="mailto:judith.watling@glendale-services.co.u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mailto:judith.watling@glendale-services.co.uk" TargetMode="Externa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mailto:judith.watling@glendale-services.co.uk" TargetMode="External"/><Relationship Id="rId28" Type="http://schemas.openxmlformats.org/officeDocument/2006/relationships/hyperlink" Target="mailto:judith.watling@glendale-services.co.uk" TargetMode="External"/><Relationship Id="rId10" Type="http://schemas.openxmlformats.org/officeDocument/2006/relationships/image" Target="media/image2.png"/><Relationship Id="rId19" Type="http://schemas.openxmlformats.org/officeDocument/2006/relationships/hyperlink" Target="mailto:judith.watling@glendale-services.co.uk"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mailto:judith.watling@glendale-services.co.uk" TargetMode="External"/><Relationship Id="rId27" Type="http://schemas.openxmlformats.org/officeDocument/2006/relationships/hyperlink" Target="mailto:judith.watling@glendale-services.co.uk"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1580</Words>
  <Characters>9009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Parkwood Holdings</Company>
  <LinksUpToDate>false</LinksUpToDate>
  <CharactersWithSpaces>10568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Judith Watling</dc:creator>
  <cp:lastModifiedBy>Judith.Simmons</cp:lastModifiedBy>
  <cp:revision>2</cp:revision>
  <dcterms:created xsi:type="dcterms:W3CDTF">2019-06-24T11:13:00Z</dcterms:created>
  <dcterms:modified xsi:type="dcterms:W3CDTF">2019-06-24T11:13:00Z</dcterms:modified>
</cp:coreProperties>
</file>